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7A8" w:rsidRDefault="00970201" w:rsidP="00970201">
      <w:pPr>
        <w:spacing w:line="360" w:lineRule="auto"/>
        <w:jc w:val="left"/>
        <w:rPr>
          <w:rFonts w:ascii="宋体" w:hAnsi="宋体"/>
          <w:sz w:val="24"/>
        </w:rPr>
      </w:pPr>
      <w:r>
        <w:rPr>
          <w:rFonts w:ascii="宋体" w:hAnsi="宋体" w:hint="eastAsia"/>
          <w:sz w:val="24"/>
        </w:rPr>
        <w:t>项目编号：</w:t>
      </w:r>
    </w:p>
    <w:p w:rsidR="004917A8" w:rsidRDefault="004917A8" w:rsidP="004917A8">
      <w:pPr>
        <w:spacing w:line="360" w:lineRule="auto"/>
        <w:jc w:val="center"/>
        <w:rPr>
          <w:rFonts w:ascii="宋体" w:hAnsi="宋体"/>
          <w:sz w:val="24"/>
        </w:rPr>
      </w:pPr>
    </w:p>
    <w:p w:rsidR="006B3EF8" w:rsidRDefault="006B3EF8" w:rsidP="003C4372">
      <w:pPr>
        <w:spacing w:line="360" w:lineRule="auto"/>
        <w:jc w:val="center"/>
        <w:rPr>
          <w:rFonts w:ascii="黑体" w:eastAsia="黑体" w:hAnsi="宋体" w:hint="eastAsia"/>
          <w:bCs/>
          <w:sz w:val="44"/>
          <w:szCs w:val="32"/>
        </w:rPr>
      </w:pPr>
      <w:r w:rsidRPr="006B3EF8">
        <w:rPr>
          <w:rFonts w:ascii="黑体" w:eastAsia="黑体" w:hAnsi="宋体" w:hint="eastAsia"/>
          <w:bCs/>
          <w:sz w:val="44"/>
          <w:szCs w:val="32"/>
        </w:rPr>
        <w:t>云南省科技厅科技发展战略与政策</w:t>
      </w:r>
    </w:p>
    <w:p w:rsidR="003C4372" w:rsidRDefault="006B3EF8" w:rsidP="003C4372">
      <w:pPr>
        <w:spacing w:line="360" w:lineRule="auto"/>
        <w:jc w:val="center"/>
        <w:rPr>
          <w:rFonts w:ascii="黑体" w:eastAsia="黑体" w:hAnsi="宋体"/>
          <w:bCs/>
          <w:sz w:val="44"/>
          <w:szCs w:val="32"/>
        </w:rPr>
      </w:pPr>
      <w:r w:rsidRPr="006B3EF8">
        <w:rPr>
          <w:rFonts w:ascii="黑体" w:eastAsia="黑体" w:hAnsi="宋体" w:hint="eastAsia"/>
          <w:bCs/>
          <w:sz w:val="44"/>
          <w:szCs w:val="32"/>
        </w:rPr>
        <w:t>研究项目</w:t>
      </w:r>
      <w:r w:rsidR="002B17C2">
        <w:rPr>
          <w:rFonts w:ascii="黑体" w:eastAsia="黑体" w:hAnsi="宋体" w:hint="eastAsia"/>
          <w:bCs/>
          <w:sz w:val="44"/>
          <w:szCs w:val="32"/>
        </w:rPr>
        <w:t>资金</w:t>
      </w:r>
      <w:r w:rsidR="003C4372">
        <w:rPr>
          <w:rFonts w:ascii="黑体" w:eastAsia="黑体" w:hAnsi="宋体" w:hint="eastAsia"/>
          <w:bCs/>
          <w:sz w:val="44"/>
          <w:szCs w:val="32"/>
        </w:rPr>
        <w:t>预算书</w:t>
      </w:r>
    </w:p>
    <w:p w:rsidR="003C4372" w:rsidRDefault="003C4372" w:rsidP="003C4372">
      <w:pPr>
        <w:spacing w:line="360" w:lineRule="auto"/>
        <w:jc w:val="center"/>
        <w:rPr>
          <w:rFonts w:ascii="仿宋_GB2312" w:eastAsia="仿宋_GB2312" w:hAnsi="宋体"/>
          <w:b/>
          <w:sz w:val="24"/>
        </w:rPr>
      </w:pPr>
    </w:p>
    <w:p w:rsidR="00730885" w:rsidRPr="00EE66D1" w:rsidRDefault="00730885" w:rsidP="001D0302">
      <w:pPr>
        <w:spacing w:line="700" w:lineRule="exact"/>
        <w:ind w:firstLineChars="250" w:firstLine="800"/>
        <w:rPr>
          <w:rFonts w:ascii="黑体" w:eastAsia="黑体" w:hAnsi="宋体"/>
          <w:sz w:val="30"/>
          <w:u w:val="single"/>
        </w:rPr>
      </w:pPr>
      <w:r w:rsidRPr="00EE66D1">
        <w:rPr>
          <w:rFonts w:ascii="黑体" w:eastAsia="黑体" w:hAnsi="宋体" w:hint="eastAsia"/>
          <w:sz w:val="30"/>
        </w:rPr>
        <w:t>项目名称</w:t>
      </w:r>
      <w:r w:rsidR="004C2E0A">
        <w:rPr>
          <w:rFonts w:ascii="黑体" w:eastAsia="黑体" w:hAnsi="宋体" w:hint="eastAsia"/>
          <w:sz w:val="30"/>
        </w:rPr>
        <w:t>：</w:t>
      </w:r>
      <w:r w:rsidRPr="00EE66D1">
        <w:rPr>
          <w:rFonts w:ascii="黑体" w:eastAsia="黑体" w:hAnsi="宋体" w:hint="eastAsia"/>
          <w:sz w:val="30"/>
          <w:u w:val="single"/>
        </w:rPr>
        <w:t xml:space="preserve">                             </w:t>
      </w:r>
      <w:r>
        <w:rPr>
          <w:rFonts w:ascii="黑体" w:eastAsia="黑体" w:hAnsi="宋体" w:hint="eastAsia"/>
          <w:sz w:val="30"/>
          <w:u w:val="single"/>
        </w:rPr>
        <w:t xml:space="preserve">       </w:t>
      </w:r>
      <w:r w:rsidR="004D1C98">
        <w:rPr>
          <w:rFonts w:ascii="黑体" w:eastAsia="黑体" w:hAnsi="宋体" w:hint="eastAsia"/>
          <w:sz w:val="30"/>
          <w:u w:val="single"/>
        </w:rPr>
        <w:t xml:space="preserve"> </w:t>
      </w:r>
      <w:r w:rsidR="00701DE9">
        <w:rPr>
          <w:rFonts w:ascii="黑体" w:eastAsia="黑体" w:hAnsi="宋体" w:hint="eastAsia"/>
          <w:sz w:val="30"/>
          <w:u w:val="single"/>
        </w:rPr>
        <w:t xml:space="preserve">   </w:t>
      </w:r>
    </w:p>
    <w:p w:rsidR="003C4372" w:rsidRPr="00EE66D1" w:rsidRDefault="003C4372" w:rsidP="001D0302">
      <w:pPr>
        <w:spacing w:line="700" w:lineRule="exact"/>
        <w:ind w:firstLineChars="250" w:firstLine="800"/>
        <w:rPr>
          <w:rFonts w:ascii="黑体" w:eastAsia="黑体" w:hAnsi="宋体"/>
          <w:sz w:val="30"/>
          <w:u w:val="single"/>
        </w:rPr>
      </w:pPr>
      <w:r w:rsidRPr="00EE66D1">
        <w:rPr>
          <w:rFonts w:ascii="黑体" w:eastAsia="黑体" w:hAnsi="宋体" w:hint="eastAsia"/>
          <w:sz w:val="30"/>
        </w:rPr>
        <w:t>计划</w:t>
      </w:r>
      <w:r w:rsidR="00F6042C">
        <w:rPr>
          <w:rFonts w:ascii="黑体" w:eastAsia="黑体" w:hAnsi="宋体" w:hint="eastAsia"/>
          <w:sz w:val="30"/>
        </w:rPr>
        <w:t>（专项）</w:t>
      </w:r>
      <w:r w:rsidRPr="00EE66D1">
        <w:rPr>
          <w:rFonts w:ascii="黑体" w:eastAsia="黑体" w:hAnsi="宋体" w:hint="eastAsia"/>
          <w:sz w:val="30"/>
        </w:rPr>
        <w:t>名称</w:t>
      </w:r>
      <w:r w:rsidR="004C2E0A">
        <w:rPr>
          <w:rFonts w:ascii="黑体" w:eastAsia="黑体" w:hAnsi="宋体" w:hint="eastAsia"/>
          <w:sz w:val="30"/>
        </w:rPr>
        <w:t>：</w:t>
      </w:r>
      <w:r w:rsidRPr="00EE66D1">
        <w:rPr>
          <w:rFonts w:ascii="黑体" w:eastAsia="黑体" w:hAnsi="宋体" w:hint="eastAsia"/>
          <w:sz w:val="30"/>
          <w:u w:val="single"/>
        </w:rPr>
        <w:t xml:space="preserve">                             </w:t>
      </w:r>
      <w:r w:rsidR="00701DE9">
        <w:rPr>
          <w:rFonts w:ascii="黑体" w:eastAsia="黑体" w:hAnsi="宋体" w:hint="eastAsia"/>
          <w:sz w:val="30"/>
          <w:u w:val="single"/>
        </w:rPr>
        <w:t xml:space="preserve">   </w:t>
      </w:r>
    </w:p>
    <w:p w:rsidR="003C4372" w:rsidRDefault="003C4372" w:rsidP="001D0302">
      <w:pPr>
        <w:spacing w:line="700" w:lineRule="exact"/>
        <w:ind w:firstLineChars="250" w:firstLine="800"/>
        <w:rPr>
          <w:rFonts w:ascii="黑体" w:eastAsia="黑体" w:hAnsi="宋体"/>
          <w:sz w:val="30"/>
          <w:u w:val="single"/>
        </w:rPr>
      </w:pPr>
      <w:r w:rsidRPr="00EE66D1">
        <w:rPr>
          <w:rFonts w:ascii="黑体" w:eastAsia="黑体" w:hAnsi="宋体" w:hint="eastAsia"/>
          <w:sz w:val="30"/>
        </w:rPr>
        <w:t>项目申报单位（公章）</w:t>
      </w:r>
      <w:r w:rsidR="004C2E0A">
        <w:rPr>
          <w:rFonts w:ascii="黑体" w:eastAsia="黑体" w:hAnsi="宋体" w:hint="eastAsia"/>
          <w:sz w:val="30"/>
        </w:rPr>
        <w:t>：</w:t>
      </w:r>
      <w:r w:rsidRPr="00EE66D1">
        <w:rPr>
          <w:rFonts w:ascii="黑体" w:eastAsia="黑体" w:hAnsi="宋体" w:hint="eastAsia"/>
          <w:sz w:val="30"/>
          <w:u w:val="single"/>
        </w:rPr>
        <w:t xml:space="preserve">                </w:t>
      </w:r>
      <w:r w:rsidR="00DE165A">
        <w:rPr>
          <w:rFonts w:ascii="黑体" w:eastAsia="黑体" w:hAnsi="宋体" w:hint="eastAsia"/>
          <w:sz w:val="30"/>
          <w:u w:val="single"/>
        </w:rPr>
        <w:t xml:space="preserve">        </w:t>
      </w:r>
      <w:r w:rsidR="00701DE9">
        <w:rPr>
          <w:rFonts w:ascii="黑体" w:eastAsia="黑体" w:hAnsi="宋体" w:hint="eastAsia"/>
          <w:sz w:val="30"/>
          <w:u w:val="single"/>
        </w:rPr>
        <w:t xml:space="preserve"> </w:t>
      </w:r>
      <w:r w:rsidR="004D1C98">
        <w:rPr>
          <w:rFonts w:ascii="黑体" w:eastAsia="黑体" w:hAnsi="宋体" w:hint="eastAsia"/>
          <w:sz w:val="30"/>
          <w:u w:val="single"/>
        </w:rPr>
        <w:t xml:space="preserve"> </w:t>
      </w:r>
      <w:r w:rsidR="00701DE9">
        <w:rPr>
          <w:rFonts w:ascii="黑体" w:eastAsia="黑体" w:hAnsi="宋体" w:hint="eastAsia"/>
          <w:sz w:val="30"/>
          <w:u w:val="single"/>
        </w:rPr>
        <w:t xml:space="preserve">   </w:t>
      </w:r>
    </w:p>
    <w:p w:rsidR="00945B5B" w:rsidRDefault="00DE165A" w:rsidP="001D0302">
      <w:pPr>
        <w:spacing w:line="700" w:lineRule="exact"/>
        <w:ind w:firstLineChars="250" w:firstLine="800"/>
        <w:rPr>
          <w:rFonts w:ascii="仿宋_GB2312" w:eastAsia="仿宋_GB2312" w:hAnsi="宋体"/>
          <w:sz w:val="30"/>
          <w:u w:val="single"/>
        </w:rPr>
      </w:pPr>
      <w:r>
        <w:rPr>
          <w:rFonts w:ascii="黑体" w:eastAsia="黑体" w:hAnsi="宋体" w:hint="eastAsia"/>
          <w:sz w:val="30"/>
        </w:rPr>
        <w:t>参加</w:t>
      </w:r>
      <w:r w:rsidR="00945B5B">
        <w:rPr>
          <w:rFonts w:ascii="黑体" w:eastAsia="黑体" w:hAnsi="宋体" w:hint="eastAsia"/>
          <w:sz w:val="30"/>
        </w:rPr>
        <w:t>单位</w:t>
      </w:r>
      <w:r w:rsidRPr="00EE66D1">
        <w:rPr>
          <w:rFonts w:ascii="黑体" w:eastAsia="黑体" w:hAnsi="宋体" w:hint="eastAsia"/>
          <w:sz w:val="30"/>
        </w:rPr>
        <w:t>（公章）</w:t>
      </w:r>
      <w:r w:rsidR="00945B5B">
        <w:rPr>
          <w:rFonts w:ascii="黑体" w:eastAsia="黑体" w:hAnsi="宋体" w:hint="eastAsia"/>
          <w:sz w:val="30"/>
        </w:rPr>
        <w:t>：</w:t>
      </w:r>
      <w:r w:rsidR="00945B5B">
        <w:rPr>
          <w:rFonts w:ascii="仿宋_GB2312" w:eastAsia="仿宋_GB2312" w:hAnsi="宋体" w:hint="eastAsia"/>
          <w:sz w:val="30"/>
          <w:u w:val="single"/>
        </w:rPr>
        <w:t xml:space="preserve">              </w:t>
      </w:r>
      <w:r>
        <w:rPr>
          <w:rFonts w:ascii="仿宋_GB2312" w:eastAsia="仿宋_GB2312" w:hAnsi="宋体" w:hint="eastAsia"/>
          <w:sz w:val="30"/>
          <w:u w:val="single"/>
        </w:rPr>
        <w:t xml:space="preserve">               </w:t>
      </w:r>
      <w:r w:rsidR="00701DE9">
        <w:rPr>
          <w:rFonts w:ascii="仿宋_GB2312" w:eastAsia="仿宋_GB2312" w:hAnsi="宋体" w:hint="eastAsia"/>
          <w:sz w:val="30"/>
          <w:u w:val="single"/>
        </w:rPr>
        <w:t xml:space="preserve">    </w:t>
      </w:r>
    </w:p>
    <w:p w:rsidR="00DE165A" w:rsidRPr="00DE165A" w:rsidRDefault="003C4372" w:rsidP="001D0302">
      <w:pPr>
        <w:spacing w:line="700" w:lineRule="exact"/>
        <w:ind w:firstLineChars="250" w:firstLine="800"/>
        <w:rPr>
          <w:rFonts w:ascii="黑体" w:eastAsia="黑体" w:hAnsi="宋体"/>
          <w:sz w:val="30"/>
          <w:u w:val="single"/>
        </w:rPr>
      </w:pPr>
      <w:r w:rsidRPr="00EE66D1">
        <w:rPr>
          <w:rFonts w:ascii="黑体" w:eastAsia="黑体" w:hAnsi="宋体" w:hint="eastAsia"/>
          <w:sz w:val="30"/>
        </w:rPr>
        <w:t>项目负责人</w:t>
      </w:r>
      <w:r w:rsidR="004C2E0A">
        <w:rPr>
          <w:rFonts w:ascii="黑体" w:eastAsia="黑体" w:hAnsi="宋体" w:hint="eastAsia"/>
          <w:sz w:val="30"/>
        </w:rPr>
        <w:t>：</w:t>
      </w:r>
      <w:r w:rsidR="00DE165A">
        <w:rPr>
          <w:rFonts w:ascii="黑体" w:eastAsia="黑体" w:hAnsi="宋体" w:hint="eastAsia"/>
          <w:sz w:val="30"/>
          <w:u w:val="single"/>
        </w:rPr>
        <w:t xml:space="preserve">               </w:t>
      </w:r>
      <w:r w:rsidR="00701DE9">
        <w:rPr>
          <w:rFonts w:ascii="黑体" w:eastAsia="黑体" w:hAnsi="宋体" w:hint="eastAsia"/>
          <w:sz w:val="30"/>
          <w:u w:val="single"/>
        </w:rPr>
        <w:t xml:space="preserve">    </w:t>
      </w:r>
      <w:r w:rsidR="00DE165A" w:rsidRPr="00DE165A">
        <w:rPr>
          <w:rFonts w:ascii="黑体" w:eastAsia="黑体" w:hAnsi="宋体" w:hint="eastAsia"/>
          <w:sz w:val="30"/>
        </w:rPr>
        <w:t>联系电话：</w:t>
      </w:r>
      <w:r w:rsidR="00DE165A">
        <w:rPr>
          <w:rFonts w:ascii="黑体" w:eastAsia="黑体" w:hAnsi="宋体" w:hint="eastAsia"/>
          <w:sz w:val="30"/>
          <w:u w:val="single"/>
        </w:rPr>
        <w:t xml:space="preserve">         </w:t>
      </w:r>
    </w:p>
    <w:p w:rsidR="003C4372" w:rsidRPr="00EE66D1" w:rsidRDefault="002F436B" w:rsidP="001D0302">
      <w:pPr>
        <w:spacing w:line="700" w:lineRule="exact"/>
        <w:ind w:firstLineChars="250" w:firstLine="800"/>
        <w:rPr>
          <w:rFonts w:ascii="黑体" w:eastAsia="黑体" w:hAnsi="宋体"/>
          <w:sz w:val="30"/>
        </w:rPr>
      </w:pPr>
      <w:r>
        <w:rPr>
          <w:rFonts w:ascii="黑体" w:eastAsia="黑体" w:hAnsi="宋体" w:hint="eastAsia"/>
          <w:sz w:val="30"/>
        </w:rPr>
        <w:t>申报</w:t>
      </w:r>
      <w:r w:rsidR="003C4372" w:rsidRPr="00EE66D1">
        <w:rPr>
          <w:rFonts w:ascii="黑体" w:eastAsia="黑体" w:hAnsi="宋体" w:hint="eastAsia"/>
          <w:sz w:val="30"/>
        </w:rPr>
        <w:t>单位财务负责人</w:t>
      </w:r>
      <w:r w:rsidR="004C2E0A">
        <w:rPr>
          <w:rFonts w:ascii="黑体" w:eastAsia="黑体" w:hAnsi="宋体" w:hint="eastAsia"/>
          <w:sz w:val="30"/>
        </w:rPr>
        <w:t>：</w:t>
      </w:r>
      <w:r w:rsidR="003C4372" w:rsidRPr="00EE66D1">
        <w:rPr>
          <w:rFonts w:ascii="黑体" w:eastAsia="黑体" w:hAnsi="宋体" w:hint="eastAsia"/>
          <w:sz w:val="30"/>
          <w:u w:val="single"/>
        </w:rPr>
        <w:t xml:space="preserve">           </w:t>
      </w:r>
      <w:r w:rsidR="00DE165A" w:rsidRPr="00DE165A">
        <w:rPr>
          <w:rFonts w:ascii="黑体" w:eastAsia="黑体" w:hAnsi="宋体" w:hint="eastAsia"/>
          <w:sz w:val="30"/>
        </w:rPr>
        <w:t>联系电话：</w:t>
      </w:r>
      <w:r w:rsidR="003C4372" w:rsidRPr="00EE66D1">
        <w:rPr>
          <w:rFonts w:ascii="黑体" w:eastAsia="黑体" w:hAnsi="宋体" w:hint="eastAsia"/>
          <w:sz w:val="30"/>
          <w:u w:val="single"/>
        </w:rPr>
        <w:t xml:space="preserve">     </w:t>
      </w:r>
      <w:r w:rsidR="003C4372">
        <w:rPr>
          <w:rFonts w:ascii="黑体" w:eastAsia="黑体" w:hAnsi="宋体" w:hint="eastAsia"/>
          <w:sz w:val="30"/>
          <w:u w:val="single"/>
        </w:rPr>
        <w:t xml:space="preserve">    </w:t>
      </w:r>
    </w:p>
    <w:p w:rsidR="003C4372" w:rsidRPr="00EE66D1" w:rsidRDefault="003C4372" w:rsidP="001D0302">
      <w:pPr>
        <w:spacing w:line="700" w:lineRule="exact"/>
        <w:ind w:firstLineChars="250" w:firstLine="800"/>
        <w:rPr>
          <w:rFonts w:ascii="黑体" w:eastAsia="黑体" w:hAnsi="宋体"/>
          <w:sz w:val="30"/>
        </w:rPr>
      </w:pPr>
      <w:r w:rsidRPr="00EE66D1">
        <w:rPr>
          <w:rFonts w:ascii="黑体" w:eastAsia="黑体" w:hAnsi="宋体" w:hint="eastAsia"/>
          <w:sz w:val="30"/>
        </w:rPr>
        <w:t>开户银行及</w:t>
      </w:r>
      <w:r w:rsidR="003931A0" w:rsidRPr="00EE66D1">
        <w:rPr>
          <w:rFonts w:ascii="黑体" w:eastAsia="黑体" w:hAnsi="宋体" w:hint="eastAsia"/>
          <w:sz w:val="30"/>
        </w:rPr>
        <w:t>账号</w:t>
      </w:r>
      <w:r w:rsidR="004C2E0A">
        <w:rPr>
          <w:rFonts w:ascii="黑体" w:eastAsia="黑体" w:hAnsi="宋体" w:hint="eastAsia"/>
          <w:sz w:val="30"/>
        </w:rPr>
        <w:t>：</w:t>
      </w:r>
      <w:r w:rsidRPr="00EE66D1">
        <w:rPr>
          <w:rFonts w:ascii="黑体" w:eastAsia="黑体" w:hAnsi="宋体" w:hint="eastAsia"/>
          <w:sz w:val="30"/>
          <w:u w:val="single"/>
        </w:rPr>
        <w:t xml:space="preserve">                       </w:t>
      </w:r>
      <w:r w:rsidR="00BF5830">
        <w:rPr>
          <w:rFonts w:ascii="黑体" w:eastAsia="黑体" w:hAnsi="宋体" w:hint="eastAsia"/>
          <w:sz w:val="30"/>
          <w:u w:val="single"/>
        </w:rPr>
        <w:t xml:space="preserve">         </w:t>
      </w:r>
      <w:r w:rsidR="004D1C98">
        <w:rPr>
          <w:rFonts w:ascii="黑体" w:eastAsia="黑体" w:hAnsi="宋体" w:hint="eastAsia"/>
          <w:sz w:val="30"/>
          <w:u w:val="single"/>
        </w:rPr>
        <w:t xml:space="preserve"> </w:t>
      </w:r>
      <w:r w:rsidR="00701DE9">
        <w:rPr>
          <w:rFonts w:ascii="黑体" w:eastAsia="黑体" w:hAnsi="宋体" w:hint="eastAsia"/>
          <w:sz w:val="30"/>
          <w:u w:val="single"/>
        </w:rPr>
        <w:t xml:space="preserve"> </w:t>
      </w:r>
    </w:p>
    <w:p w:rsidR="00BF5830" w:rsidRDefault="003C4372" w:rsidP="001D0302">
      <w:pPr>
        <w:spacing w:line="700" w:lineRule="exact"/>
        <w:ind w:firstLineChars="250" w:firstLine="800"/>
        <w:rPr>
          <w:rFonts w:ascii="黑体" w:eastAsia="黑体" w:hAnsi="宋体"/>
          <w:sz w:val="30"/>
          <w:u w:val="single"/>
        </w:rPr>
      </w:pPr>
      <w:r w:rsidRPr="00EE66D1">
        <w:rPr>
          <w:rFonts w:ascii="黑体" w:eastAsia="黑体" w:hAnsi="宋体" w:hint="eastAsia"/>
          <w:sz w:val="30"/>
        </w:rPr>
        <w:t>预算编制人：</w:t>
      </w:r>
      <w:r w:rsidR="006F2AC1">
        <w:rPr>
          <w:rFonts w:ascii="黑体" w:eastAsia="黑体" w:hAnsi="宋体" w:hint="eastAsia"/>
          <w:sz w:val="30"/>
          <w:u w:val="single"/>
        </w:rPr>
        <w:t xml:space="preserve">    </w:t>
      </w:r>
      <w:r w:rsidRPr="00EE66D1">
        <w:rPr>
          <w:rFonts w:ascii="黑体" w:eastAsia="黑体" w:hAnsi="宋体" w:hint="eastAsia"/>
          <w:sz w:val="30"/>
          <w:u w:val="single"/>
        </w:rPr>
        <w:t xml:space="preserve">  </w:t>
      </w:r>
      <w:r w:rsidR="00BF5830">
        <w:rPr>
          <w:rFonts w:ascii="黑体" w:eastAsia="黑体" w:hAnsi="宋体" w:hint="eastAsia"/>
          <w:sz w:val="30"/>
          <w:u w:val="single"/>
        </w:rPr>
        <w:t xml:space="preserve">        </w:t>
      </w:r>
      <w:r w:rsidR="00701DE9">
        <w:rPr>
          <w:rFonts w:ascii="黑体" w:eastAsia="黑体" w:hAnsi="宋体" w:hint="eastAsia"/>
          <w:sz w:val="30"/>
          <w:u w:val="single"/>
        </w:rPr>
        <w:t xml:space="preserve">    </w:t>
      </w:r>
      <w:r w:rsidR="006F2AC1" w:rsidRPr="006F2AC1">
        <w:rPr>
          <w:rFonts w:ascii="黑体" w:eastAsia="黑体" w:hAnsi="宋体" w:hint="eastAsia"/>
          <w:sz w:val="30"/>
        </w:rPr>
        <w:t>联系电话：</w:t>
      </w:r>
      <w:r w:rsidRPr="00EE66D1">
        <w:rPr>
          <w:rFonts w:ascii="黑体" w:eastAsia="黑体" w:hAnsi="宋体" w:hint="eastAsia"/>
          <w:sz w:val="30"/>
          <w:u w:val="single"/>
        </w:rPr>
        <w:t xml:space="preserve">     </w:t>
      </w:r>
      <w:r>
        <w:rPr>
          <w:rFonts w:ascii="黑体" w:eastAsia="黑体" w:hAnsi="宋体" w:hint="eastAsia"/>
          <w:sz w:val="30"/>
          <w:u w:val="single"/>
        </w:rPr>
        <w:t xml:space="preserve">   </w:t>
      </w:r>
      <w:r w:rsidR="00BF5830">
        <w:rPr>
          <w:rFonts w:ascii="黑体" w:eastAsia="黑体" w:hAnsi="宋体" w:hint="eastAsia"/>
          <w:sz w:val="30"/>
          <w:u w:val="single"/>
        </w:rPr>
        <w:t xml:space="preserve"> </w:t>
      </w:r>
      <w:r w:rsidR="00701DE9">
        <w:rPr>
          <w:rFonts w:ascii="黑体" w:eastAsia="黑体" w:hAnsi="宋体" w:hint="eastAsia"/>
          <w:sz w:val="30"/>
          <w:u w:val="single"/>
        </w:rPr>
        <w:t xml:space="preserve"> </w:t>
      </w:r>
    </w:p>
    <w:p w:rsidR="003C4372" w:rsidRPr="00BF5830" w:rsidRDefault="00BF5830" w:rsidP="001D0302">
      <w:pPr>
        <w:spacing w:line="700" w:lineRule="exact"/>
        <w:ind w:firstLineChars="250" w:firstLine="800"/>
        <w:rPr>
          <w:rFonts w:ascii="黑体" w:eastAsia="黑体" w:hAnsi="宋体"/>
          <w:sz w:val="30"/>
          <w:u w:val="single"/>
        </w:rPr>
      </w:pPr>
      <w:r>
        <w:rPr>
          <w:rFonts w:ascii="黑体" w:eastAsia="黑体" w:hAnsi="宋体" w:hint="eastAsia"/>
          <w:sz w:val="30"/>
        </w:rPr>
        <w:t>科研财务助理：</w:t>
      </w:r>
      <w:r>
        <w:rPr>
          <w:rFonts w:ascii="黑体" w:eastAsia="黑体" w:hAnsi="宋体" w:hint="eastAsia"/>
          <w:sz w:val="30"/>
          <w:u w:val="single"/>
        </w:rPr>
        <w:t xml:space="preserve">    </w:t>
      </w:r>
      <w:r w:rsidRPr="00EE66D1">
        <w:rPr>
          <w:rFonts w:ascii="黑体" w:eastAsia="黑体" w:hAnsi="宋体" w:hint="eastAsia"/>
          <w:sz w:val="30"/>
          <w:u w:val="single"/>
        </w:rPr>
        <w:t xml:space="preserve"> </w:t>
      </w:r>
      <w:r>
        <w:rPr>
          <w:rFonts w:ascii="黑体" w:eastAsia="黑体" w:hAnsi="宋体" w:hint="eastAsia"/>
          <w:sz w:val="30"/>
          <w:u w:val="single"/>
        </w:rPr>
        <w:t xml:space="preserve">    </w:t>
      </w:r>
      <w:r w:rsidRPr="00EE66D1">
        <w:rPr>
          <w:rFonts w:ascii="黑体" w:eastAsia="黑体" w:hAnsi="宋体" w:hint="eastAsia"/>
          <w:sz w:val="30"/>
          <w:u w:val="single"/>
        </w:rPr>
        <w:t xml:space="preserve"> </w:t>
      </w:r>
      <w:r>
        <w:rPr>
          <w:rFonts w:ascii="黑体" w:eastAsia="黑体" w:hAnsi="宋体" w:hint="eastAsia"/>
          <w:sz w:val="30"/>
          <w:u w:val="single"/>
        </w:rPr>
        <w:t xml:space="preserve">  </w:t>
      </w:r>
      <w:r w:rsidR="00701DE9">
        <w:rPr>
          <w:rFonts w:ascii="黑体" w:eastAsia="黑体" w:hAnsi="宋体" w:hint="eastAsia"/>
          <w:sz w:val="30"/>
          <w:u w:val="single"/>
        </w:rPr>
        <w:t xml:space="preserve">    </w:t>
      </w:r>
      <w:r w:rsidRPr="006F2AC1">
        <w:rPr>
          <w:rFonts w:ascii="黑体" w:eastAsia="黑体" w:hAnsi="宋体" w:hint="eastAsia"/>
          <w:sz w:val="30"/>
        </w:rPr>
        <w:t>联系电话：</w:t>
      </w:r>
      <w:r w:rsidRPr="00EE66D1">
        <w:rPr>
          <w:rFonts w:ascii="黑体" w:eastAsia="黑体" w:hAnsi="宋体" w:hint="eastAsia"/>
          <w:sz w:val="30"/>
          <w:u w:val="single"/>
        </w:rPr>
        <w:t xml:space="preserve">     </w:t>
      </w:r>
      <w:r>
        <w:rPr>
          <w:rFonts w:ascii="黑体" w:eastAsia="黑体" w:hAnsi="宋体" w:hint="eastAsia"/>
          <w:sz w:val="30"/>
          <w:u w:val="single"/>
        </w:rPr>
        <w:t xml:space="preserve">     </w:t>
      </w:r>
    </w:p>
    <w:p w:rsidR="00003B5A" w:rsidRDefault="00003B5A" w:rsidP="001D0302">
      <w:pPr>
        <w:spacing w:line="700" w:lineRule="exact"/>
        <w:ind w:firstLineChars="250" w:firstLine="800"/>
        <w:rPr>
          <w:rFonts w:ascii="黑体" w:eastAsia="黑体" w:hAnsi="宋体"/>
          <w:sz w:val="30"/>
        </w:rPr>
      </w:pPr>
      <w:r w:rsidRPr="00003B5A">
        <w:rPr>
          <w:rFonts w:ascii="黑体" w:eastAsia="黑体" w:hAnsi="宋体" w:hint="eastAsia"/>
          <w:sz w:val="30"/>
        </w:rPr>
        <w:t>项目预算期间：</w:t>
      </w:r>
      <w:r w:rsidRPr="00003B5A">
        <w:rPr>
          <w:rFonts w:ascii="黑体" w:eastAsia="黑体" w:hAnsi="宋体" w:hint="eastAsia"/>
          <w:sz w:val="30"/>
          <w:u w:val="single"/>
        </w:rPr>
        <w:t xml:space="preserve">   </w:t>
      </w:r>
      <w:r>
        <w:rPr>
          <w:rFonts w:ascii="黑体" w:eastAsia="黑体" w:hAnsi="宋体" w:hint="eastAsia"/>
          <w:sz w:val="30"/>
          <w:u w:val="single"/>
        </w:rPr>
        <w:t xml:space="preserve">  </w:t>
      </w:r>
      <w:r w:rsidR="001A5422">
        <w:rPr>
          <w:rFonts w:ascii="黑体" w:eastAsia="黑体" w:hAnsi="宋体" w:hint="eastAsia"/>
          <w:sz w:val="30"/>
          <w:u w:val="single"/>
        </w:rPr>
        <w:t xml:space="preserve"> </w:t>
      </w:r>
      <w:r>
        <w:rPr>
          <w:rFonts w:ascii="黑体" w:eastAsia="黑体" w:hAnsi="宋体" w:hint="eastAsia"/>
          <w:sz w:val="30"/>
        </w:rPr>
        <w:t xml:space="preserve"> </w:t>
      </w:r>
      <w:r w:rsidRPr="00003B5A">
        <w:rPr>
          <w:rFonts w:ascii="黑体" w:eastAsia="黑体" w:hAnsi="宋体" w:hint="eastAsia"/>
          <w:sz w:val="30"/>
        </w:rPr>
        <w:t>年</w:t>
      </w:r>
      <w:r w:rsidRPr="00003B5A">
        <w:rPr>
          <w:rFonts w:ascii="黑体" w:eastAsia="黑体" w:hAnsi="宋体" w:hint="eastAsia"/>
          <w:sz w:val="30"/>
          <w:u w:val="single"/>
        </w:rPr>
        <w:t xml:space="preserve">    </w:t>
      </w:r>
      <w:r w:rsidR="001A5422">
        <w:rPr>
          <w:rFonts w:ascii="黑体" w:eastAsia="黑体" w:hAnsi="宋体" w:hint="eastAsia"/>
          <w:sz w:val="30"/>
          <w:u w:val="single"/>
        </w:rPr>
        <w:t xml:space="preserve"> </w:t>
      </w:r>
      <w:r w:rsidRPr="00003B5A">
        <w:rPr>
          <w:rFonts w:ascii="黑体" w:eastAsia="黑体" w:hAnsi="宋体" w:hint="eastAsia"/>
          <w:sz w:val="30"/>
        </w:rPr>
        <w:t>月至</w:t>
      </w:r>
      <w:r w:rsidRPr="00003B5A">
        <w:rPr>
          <w:rFonts w:ascii="黑体" w:eastAsia="黑体" w:hAnsi="宋体" w:hint="eastAsia"/>
          <w:sz w:val="30"/>
          <w:u w:val="single"/>
        </w:rPr>
        <w:t xml:space="preserve">    </w:t>
      </w:r>
      <w:r w:rsidR="001A5422">
        <w:rPr>
          <w:rFonts w:ascii="黑体" w:eastAsia="黑体" w:hAnsi="宋体" w:hint="eastAsia"/>
          <w:sz w:val="30"/>
          <w:u w:val="single"/>
        </w:rPr>
        <w:t xml:space="preserve"> </w:t>
      </w:r>
      <w:r w:rsidRPr="00003B5A">
        <w:rPr>
          <w:rFonts w:ascii="黑体" w:eastAsia="黑体" w:hAnsi="宋体" w:hint="eastAsia"/>
          <w:sz w:val="30"/>
        </w:rPr>
        <w:t xml:space="preserve">年 </w:t>
      </w:r>
      <w:r w:rsidRPr="00003B5A">
        <w:rPr>
          <w:rFonts w:ascii="黑体" w:eastAsia="黑体" w:hAnsi="宋体" w:hint="eastAsia"/>
          <w:sz w:val="30"/>
          <w:u w:val="single"/>
        </w:rPr>
        <w:t xml:space="preserve">    </w:t>
      </w:r>
      <w:r w:rsidR="001A5422">
        <w:rPr>
          <w:rFonts w:ascii="黑体" w:eastAsia="黑体" w:hAnsi="宋体" w:hint="eastAsia"/>
          <w:sz w:val="30"/>
          <w:u w:val="single"/>
        </w:rPr>
        <w:t xml:space="preserve"> </w:t>
      </w:r>
      <w:r w:rsidRPr="00003B5A">
        <w:rPr>
          <w:rFonts w:ascii="黑体" w:eastAsia="黑体" w:hAnsi="宋体" w:hint="eastAsia"/>
          <w:sz w:val="30"/>
        </w:rPr>
        <w:t>月</w:t>
      </w:r>
    </w:p>
    <w:p w:rsidR="001D0302" w:rsidRDefault="001D0302" w:rsidP="003C4372">
      <w:pPr>
        <w:spacing w:line="360" w:lineRule="auto"/>
        <w:jc w:val="center"/>
        <w:rPr>
          <w:rFonts w:ascii="黑体" w:eastAsia="黑体" w:hAnsi="宋体"/>
          <w:sz w:val="32"/>
          <w:szCs w:val="32"/>
        </w:rPr>
      </w:pPr>
    </w:p>
    <w:p w:rsidR="001D0302" w:rsidRDefault="001D0302" w:rsidP="003C4372">
      <w:pPr>
        <w:spacing w:line="360" w:lineRule="auto"/>
        <w:jc w:val="center"/>
        <w:rPr>
          <w:rFonts w:ascii="黑体" w:eastAsia="黑体" w:hAnsi="宋体"/>
          <w:sz w:val="32"/>
          <w:szCs w:val="32"/>
        </w:rPr>
      </w:pPr>
    </w:p>
    <w:p w:rsidR="003C4372" w:rsidRPr="00EE66D1" w:rsidRDefault="003C4372" w:rsidP="003C4372">
      <w:pPr>
        <w:spacing w:line="360" w:lineRule="auto"/>
        <w:jc w:val="center"/>
        <w:rPr>
          <w:rFonts w:ascii="黑体" w:eastAsia="黑体" w:hAnsi="宋体"/>
          <w:sz w:val="32"/>
          <w:szCs w:val="32"/>
        </w:rPr>
      </w:pPr>
      <w:r w:rsidRPr="00EE66D1">
        <w:rPr>
          <w:rFonts w:ascii="黑体" w:eastAsia="黑体" w:hAnsi="宋体" w:hint="eastAsia"/>
          <w:sz w:val="32"/>
          <w:szCs w:val="32"/>
        </w:rPr>
        <w:t>云南省科学技术厅</w:t>
      </w:r>
    </w:p>
    <w:p w:rsidR="004917A8" w:rsidRDefault="0016059A" w:rsidP="004917A8">
      <w:pPr>
        <w:jc w:val="center"/>
        <w:rPr>
          <w:rFonts w:eastAsia="黑体"/>
          <w:sz w:val="36"/>
          <w:szCs w:val="32"/>
        </w:rPr>
      </w:pPr>
      <w:r>
        <w:rPr>
          <w:rFonts w:eastAsia="黑体" w:hint="eastAsia"/>
          <w:sz w:val="36"/>
          <w:szCs w:val="32"/>
        </w:rPr>
        <w:t>201</w:t>
      </w:r>
      <w:r w:rsidR="00E63F21">
        <w:rPr>
          <w:rFonts w:eastAsia="黑体" w:hint="eastAsia"/>
          <w:sz w:val="36"/>
          <w:szCs w:val="32"/>
        </w:rPr>
        <w:t>8</w:t>
      </w:r>
      <w:r>
        <w:rPr>
          <w:rFonts w:eastAsia="黑体" w:hint="eastAsia"/>
          <w:sz w:val="36"/>
          <w:szCs w:val="32"/>
        </w:rPr>
        <w:t>年制</w:t>
      </w:r>
    </w:p>
    <w:p w:rsidR="0016059A" w:rsidRDefault="0016059A" w:rsidP="004917A8">
      <w:pPr>
        <w:jc w:val="center"/>
        <w:rPr>
          <w:rFonts w:eastAsia="黑体"/>
          <w:sz w:val="36"/>
          <w:szCs w:val="32"/>
        </w:rPr>
      </w:pPr>
    </w:p>
    <w:p w:rsidR="001530E6" w:rsidRDefault="001530E6" w:rsidP="001530E6">
      <w:pPr>
        <w:spacing w:line="560" w:lineRule="exact"/>
        <w:jc w:val="center"/>
        <w:rPr>
          <w:rFonts w:ascii="黑体" w:eastAsia="黑体" w:hAnsi="宋体"/>
          <w:bCs/>
          <w:sz w:val="36"/>
        </w:rPr>
      </w:pPr>
      <w:r>
        <w:rPr>
          <w:rFonts w:ascii="黑体" w:eastAsia="黑体" w:hAnsi="宋体" w:hint="eastAsia"/>
          <w:bCs/>
          <w:sz w:val="36"/>
        </w:rPr>
        <w:t>预算编制说明</w:t>
      </w:r>
    </w:p>
    <w:p w:rsidR="00EF5D1A" w:rsidRDefault="00EF5D1A" w:rsidP="001530E6">
      <w:pPr>
        <w:spacing w:line="560" w:lineRule="exact"/>
        <w:rPr>
          <w:rFonts w:ascii="仿宋_GB2312" w:eastAsia="仿宋_GB2312" w:hAnsi="宋体"/>
          <w:b/>
          <w:sz w:val="28"/>
        </w:rPr>
      </w:pPr>
    </w:p>
    <w:p w:rsidR="008079A0" w:rsidRDefault="00EF5D1A" w:rsidP="008079A0">
      <w:pPr>
        <w:spacing w:line="560" w:lineRule="exact"/>
        <w:ind w:firstLineChars="200" w:firstLine="600"/>
        <w:rPr>
          <w:rFonts w:ascii="仿宋_GB2312" w:eastAsia="仿宋_GB2312" w:hAnsi="宋体"/>
          <w:sz w:val="28"/>
        </w:rPr>
      </w:pPr>
      <w:r w:rsidRPr="00EC233F">
        <w:rPr>
          <w:rFonts w:ascii="仿宋_GB2312" w:eastAsia="仿宋_GB2312" w:hAnsi="宋体" w:hint="eastAsia"/>
          <w:sz w:val="28"/>
        </w:rPr>
        <w:t>云南省科技计划项目资金预算书（以下简称</w:t>
      </w:r>
      <w:r w:rsidR="006861F3">
        <w:rPr>
          <w:rFonts w:ascii="仿宋_GB2312" w:eastAsia="仿宋_GB2312" w:hAnsi="宋体" w:hint="eastAsia"/>
          <w:sz w:val="28"/>
        </w:rPr>
        <w:t>“</w:t>
      </w:r>
      <w:r w:rsidR="006861F3" w:rsidRPr="00EC233F">
        <w:rPr>
          <w:rFonts w:ascii="仿宋_GB2312" w:eastAsia="仿宋_GB2312" w:hAnsi="宋体" w:hint="eastAsia"/>
          <w:sz w:val="28"/>
        </w:rPr>
        <w:t>预算书</w:t>
      </w:r>
      <w:r w:rsidR="006861F3">
        <w:rPr>
          <w:rFonts w:ascii="仿宋_GB2312" w:eastAsia="仿宋_GB2312" w:hAnsi="宋体" w:hint="eastAsia"/>
          <w:sz w:val="28"/>
        </w:rPr>
        <w:t>”</w:t>
      </w:r>
      <w:r w:rsidRPr="00EC233F">
        <w:rPr>
          <w:rFonts w:ascii="仿宋_GB2312" w:eastAsia="仿宋_GB2312" w:hAnsi="宋体" w:hint="eastAsia"/>
          <w:sz w:val="28"/>
        </w:rPr>
        <w:t>）是项目资金评审</w:t>
      </w:r>
      <w:r w:rsidR="00351175" w:rsidRPr="00EC233F">
        <w:rPr>
          <w:rFonts w:ascii="仿宋_GB2312" w:eastAsia="仿宋_GB2312" w:hAnsi="宋体" w:hint="eastAsia"/>
          <w:sz w:val="28"/>
        </w:rPr>
        <w:t>、</w:t>
      </w:r>
      <w:r w:rsidRPr="00EC233F">
        <w:rPr>
          <w:rFonts w:ascii="仿宋_GB2312" w:eastAsia="仿宋_GB2312" w:hAnsi="宋体" w:hint="eastAsia"/>
          <w:sz w:val="28"/>
        </w:rPr>
        <w:t>安排</w:t>
      </w:r>
      <w:r w:rsidR="00351175" w:rsidRPr="00EC233F">
        <w:rPr>
          <w:rFonts w:ascii="仿宋_GB2312" w:eastAsia="仿宋_GB2312" w:hAnsi="宋体" w:hint="eastAsia"/>
          <w:sz w:val="28"/>
        </w:rPr>
        <w:t>、执行、验收</w:t>
      </w:r>
      <w:r w:rsidRPr="00EC233F">
        <w:rPr>
          <w:rFonts w:ascii="仿宋_GB2312" w:eastAsia="仿宋_GB2312" w:hAnsi="宋体" w:hint="eastAsia"/>
          <w:sz w:val="28"/>
        </w:rPr>
        <w:t>的重要依据。项目申报单位应按照目标相关性、政策相符性、经济合理性的原则，科学、合理、规范编制预算书</w:t>
      </w:r>
      <w:r w:rsidR="00D8741F" w:rsidRPr="00EC233F">
        <w:rPr>
          <w:rFonts w:ascii="仿宋_GB2312" w:eastAsia="仿宋_GB2312" w:hAnsi="宋体" w:hint="eastAsia"/>
          <w:sz w:val="28"/>
        </w:rPr>
        <w:t>，并对</w:t>
      </w:r>
      <w:r w:rsidR="00FF37C4" w:rsidRPr="00EC233F">
        <w:rPr>
          <w:rFonts w:ascii="仿宋_GB2312" w:eastAsia="仿宋_GB2312" w:hAnsi="宋体" w:hint="eastAsia"/>
          <w:sz w:val="28"/>
        </w:rPr>
        <w:t>各预算科目</w:t>
      </w:r>
      <w:r w:rsidR="00D8741F" w:rsidRPr="00EC233F">
        <w:rPr>
          <w:rFonts w:ascii="仿宋_GB2312" w:eastAsia="仿宋_GB2312" w:hAnsi="宋体" w:hint="eastAsia"/>
          <w:sz w:val="28"/>
        </w:rPr>
        <w:t>的主要用途和测算理由等进行详细说明。</w:t>
      </w:r>
    </w:p>
    <w:p w:rsidR="00EC233F" w:rsidRDefault="00971C66" w:rsidP="008079A0">
      <w:pPr>
        <w:spacing w:line="560" w:lineRule="exact"/>
        <w:ind w:firstLineChars="200" w:firstLine="600"/>
        <w:rPr>
          <w:rFonts w:ascii="仿宋_GB2312" w:eastAsia="仿宋_GB2312" w:hAnsi="宋体"/>
          <w:sz w:val="28"/>
        </w:rPr>
      </w:pPr>
      <w:r w:rsidRPr="00EC233F">
        <w:rPr>
          <w:rFonts w:ascii="黑体" w:eastAsia="黑体" w:hAnsi="黑体" w:hint="eastAsia"/>
          <w:sz w:val="28"/>
        </w:rPr>
        <w:t>一、预算编制依据</w:t>
      </w:r>
    </w:p>
    <w:p w:rsidR="007610B6" w:rsidRDefault="00CF2B0E" w:rsidP="007610B6">
      <w:pPr>
        <w:spacing w:line="560" w:lineRule="exact"/>
        <w:ind w:firstLineChars="200" w:firstLine="600"/>
        <w:rPr>
          <w:rFonts w:ascii="仿宋_GB2312" w:eastAsia="仿宋_GB2312" w:hAnsi="宋体"/>
          <w:sz w:val="28"/>
        </w:rPr>
      </w:pPr>
      <w:r>
        <w:rPr>
          <w:rFonts w:ascii="仿宋_GB2312" w:eastAsia="仿宋_GB2312" w:hAnsi="宋体" w:hint="eastAsia"/>
          <w:sz w:val="28"/>
        </w:rPr>
        <w:t>云南省科技计划项目资金预算编制的主要依据有</w:t>
      </w:r>
      <w:r w:rsidR="003914EE" w:rsidRPr="003914EE">
        <w:rPr>
          <w:rFonts w:ascii="仿宋_GB2312" w:eastAsia="仿宋_GB2312" w:hAnsi="宋体" w:hint="eastAsia"/>
          <w:sz w:val="28"/>
        </w:rPr>
        <w:t>《中共云南省委办公厅</w:t>
      </w:r>
      <w:r w:rsidR="003914EE">
        <w:rPr>
          <w:rFonts w:ascii="仿宋_GB2312" w:eastAsia="仿宋_GB2312" w:hAnsi="宋体" w:hint="eastAsia"/>
          <w:sz w:val="28"/>
        </w:rPr>
        <w:t xml:space="preserve"> </w:t>
      </w:r>
      <w:r w:rsidR="003914EE" w:rsidRPr="003914EE">
        <w:rPr>
          <w:rFonts w:ascii="仿宋_GB2312" w:eastAsia="仿宋_GB2312" w:hAnsi="宋体" w:hint="eastAsia"/>
          <w:sz w:val="28"/>
        </w:rPr>
        <w:t>云南省人民政府办公厅关于进一步落实和完善省级财政科研项目资金管理等政策</w:t>
      </w:r>
      <w:r w:rsidR="003914EE" w:rsidRPr="00A72519">
        <w:rPr>
          <w:rFonts w:eastAsia="仿宋_GB2312"/>
          <w:sz w:val="28"/>
        </w:rPr>
        <w:t>的实施意见》（云办发〔</w:t>
      </w:r>
      <w:r w:rsidR="003914EE" w:rsidRPr="00A72519">
        <w:rPr>
          <w:rFonts w:eastAsia="仿宋_GB2312"/>
          <w:sz w:val="28"/>
        </w:rPr>
        <w:t>2017</w:t>
      </w:r>
      <w:r w:rsidR="003914EE" w:rsidRPr="00A72519">
        <w:rPr>
          <w:rFonts w:eastAsia="仿宋_GB2312"/>
          <w:sz w:val="28"/>
        </w:rPr>
        <w:t>〕</w:t>
      </w:r>
      <w:r w:rsidR="003914EE" w:rsidRPr="00A72519">
        <w:rPr>
          <w:rFonts w:eastAsia="仿宋_GB2312"/>
          <w:sz w:val="28"/>
        </w:rPr>
        <w:t>9</w:t>
      </w:r>
      <w:r w:rsidR="003914EE" w:rsidRPr="00A72519">
        <w:rPr>
          <w:rFonts w:eastAsia="仿宋_GB2312"/>
          <w:sz w:val="28"/>
        </w:rPr>
        <w:t>号）、</w:t>
      </w:r>
      <w:r w:rsidR="00171A63" w:rsidRPr="00A72519">
        <w:rPr>
          <w:rFonts w:eastAsia="仿宋_GB2312"/>
          <w:sz w:val="28"/>
        </w:rPr>
        <w:t>《中共云南省委办公厅</w:t>
      </w:r>
      <w:r w:rsidR="00171A63" w:rsidRPr="00A72519">
        <w:rPr>
          <w:rFonts w:eastAsia="仿宋_GB2312"/>
          <w:sz w:val="28"/>
        </w:rPr>
        <w:t xml:space="preserve"> </w:t>
      </w:r>
      <w:r w:rsidR="00171A63" w:rsidRPr="00A72519">
        <w:rPr>
          <w:rFonts w:eastAsia="仿宋_GB2312"/>
          <w:sz w:val="28"/>
        </w:rPr>
        <w:t>云南省人民政府办公厅关于实行以增加知识价值为导向分配政策的实施意见》（</w:t>
      </w:r>
      <w:proofErr w:type="gramStart"/>
      <w:r w:rsidR="00171A63" w:rsidRPr="00A72519">
        <w:rPr>
          <w:rFonts w:eastAsia="仿宋_GB2312"/>
          <w:sz w:val="28"/>
        </w:rPr>
        <w:t>云厅字</w:t>
      </w:r>
      <w:proofErr w:type="gramEnd"/>
      <w:r w:rsidR="00171A63" w:rsidRPr="00A72519">
        <w:rPr>
          <w:rFonts w:eastAsia="仿宋_GB2312"/>
          <w:sz w:val="28"/>
        </w:rPr>
        <w:t>〔</w:t>
      </w:r>
      <w:r w:rsidR="00171A63" w:rsidRPr="00A72519">
        <w:rPr>
          <w:rFonts w:eastAsia="仿宋_GB2312"/>
          <w:sz w:val="28"/>
        </w:rPr>
        <w:t>2017</w:t>
      </w:r>
      <w:r w:rsidR="00171A63" w:rsidRPr="00A72519">
        <w:rPr>
          <w:rFonts w:eastAsia="仿宋_GB2312"/>
          <w:sz w:val="28"/>
        </w:rPr>
        <w:t>〕</w:t>
      </w:r>
      <w:r w:rsidR="00171A63" w:rsidRPr="00A72519">
        <w:rPr>
          <w:rFonts w:eastAsia="仿宋_GB2312"/>
          <w:sz w:val="28"/>
        </w:rPr>
        <w:t>21</w:t>
      </w:r>
      <w:r w:rsidR="00171A63" w:rsidRPr="00A72519">
        <w:rPr>
          <w:rFonts w:eastAsia="仿宋_GB2312"/>
          <w:sz w:val="28"/>
        </w:rPr>
        <w:t>号）、《云南省财政厅</w:t>
      </w:r>
      <w:r w:rsidR="00171A63" w:rsidRPr="00A72519">
        <w:rPr>
          <w:rFonts w:eastAsia="仿宋_GB2312"/>
          <w:sz w:val="28"/>
        </w:rPr>
        <w:t xml:space="preserve"> </w:t>
      </w:r>
      <w:r w:rsidR="004C5002">
        <w:rPr>
          <w:rFonts w:eastAsia="仿宋_GB2312" w:hint="eastAsia"/>
          <w:sz w:val="28"/>
        </w:rPr>
        <w:t>中共</w:t>
      </w:r>
      <w:r w:rsidR="00171A63" w:rsidRPr="00A72519">
        <w:rPr>
          <w:rFonts w:eastAsia="仿宋_GB2312"/>
          <w:sz w:val="28"/>
        </w:rPr>
        <w:t>云南省</w:t>
      </w:r>
      <w:r w:rsidR="004C5002">
        <w:rPr>
          <w:rFonts w:eastAsia="仿宋_GB2312" w:hint="eastAsia"/>
          <w:sz w:val="28"/>
        </w:rPr>
        <w:t>委宣传部</w:t>
      </w:r>
      <w:r w:rsidR="00171A63" w:rsidRPr="00A72519">
        <w:rPr>
          <w:rFonts w:eastAsia="仿宋_GB2312"/>
          <w:sz w:val="28"/>
        </w:rPr>
        <w:t>关于</w:t>
      </w:r>
      <w:r w:rsidR="004C5002">
        <w:rPr>
          <w:rFonts w:eastAsia="仿宋_GB2312" w:hint="eastAsia"/>
          <w:sz w:val="28"/>
        </w:rPr>
        <w:t>印发</w:t>
      </w:r>
      <w:r w:rsidR="00171A63" w:rsidRPr="00A72519">
        <w:rPr>
          <w:rFonts w:eastAsia="仿宋_GB2312"/>
          <w:sz w:val="28"/>
        </w:rPr>
        <w:t>云南省</w:t>
      </w:r>
      <w:r w:rsidR="004C5002">
        <w:rPr>
          <w:rFonts w:eastAsia="仿宋_GB2312" w:hint="eastAsia"/>
          <w:sz w:val="28"/>
        </w:rPr>
        <w:t>哲学社会科学研究项目资金</w:t>
      </w:r>
      <w:r w:rsidR="00171A63" w:rsidRPr="00A72519">
        <w:rPr>
          <w:rFonts w:eastAsia="仿宋_GB2312"/>
          <w:sz w:val="28"/>
        </w:rPr>
        <w:t>管理办法（试行）的通知》（</w:t>
      </w:r>
      <w:proofErr w:type="gramStart"/>
      <w:r w:rsidR="00171A63" w:rsidRPr="00A72519">
        <w:rPr>
          <w:rFonts w:eastAsia="仿宋_GB2312"/>
          <w:sz w:val="28"/>
        </w:rPr>
        <w:t>云财教</w:t>
      </w:r>
      <w:proofErr w:type="gramEnd"/>
      <w:r w:rsidR="00171A63" w:rsidRPr="00A72519">
        <w:rPr>
          <w:rFonts w:eastAsia="仿宋_GB2312"/>
          <w:sz w:val="28"/>
        </w:rPr>
        <w:t>〔</w:t>
      </w:r>
      <w:r w:rsidR="00171A63" w:rsidRPr="00A72519">
        <w:rPr>
          <w:rFonts w:eastAsia="仿宋_GB2312"/>
          <w:sz w:val="28"/>
        </w:rPr>
        <w:t>2017</w:t>
      </w:r>
      <w:r w:rsidR="00171A63" w:rsidRPr="00A72519">
        <w:rPr>
          <w:rFonts w:eastAsia="仿宋_GB2312"/>
          <w:sz w:val="28"/>
        </w:rPr>
        <w:t>〕</w:t>
      </w:r>
      <w:r w:rsidR="004C5002">
        <w:rPr>
          <w:rFonts w:eastAsia="仿宋_GB2312" w:hint="eastAsia"/>
          <w:sz w:val="28"/>
        </w:rPr>
        <w:t>412</w:t>
      </w:r>
      <w:r w:rsidR="00171A63" w:rsidRPr="00A72519">
        <w:rPr>
          <w:rFonts w:eastAsia="仿宋_GB2312"/>
          <w:sz w:val="28"/>
        </w:rPr>
        <w:t>号）</w:t>
      </w:r>
      <w:r w:rsidR="00351175" w:rsidRPr="00A72519">
        <w:rPr>
          <w:rFonts w:eastAsia="仿宋_GB2312"/>
          <w:sz w:val="28"/>
        </w:rPr>
        <w:t>及项目申</w:t>
      </w:r>
      <w:r w:rsidR="00351175" w:rsidRPr="00351175">
        <w:rPr>
          <w:rFonts w:ascii="仿宋_GB2312" w:eastAsia="仿宋_GB2312" w:hAnsi="宋体" w:hint="eastAsia"/>
          <w:sz w:val="28"/>
        </w:rPr>
        <w:t>报单位内部管理办法</w:t>
      </w:r>
      <w:r w:rsidR="00292D8D">
        <w:rPr>
          <w:rFonts w:ascii="仿宋_GB2312" w:eastAsia="仿宋_GB2312" w:hAnsi="宋体" w:hint="eastAsia"/>
          <w:sz w:val="28"/>
        </w:rPr>
        <w:t>等</w:t>
      </w:r>
      <w:r w:rsidR="00351175">
        <w:rPr>
          <w:rFonts w:ascii="仿宋_GB2312" w:eastAsia="仿宋_GB2312" w:hAnsi="宋体" w:hint="eastAsia"/>
          <w:sz w:val="28"/>
        </w:rPr>
        <w:t>。</w:t>
      </w:r>
    </w:p>
    <w:p w:rsidR="007610B6" w:rsidRDefault="008771C0" w:rsidP="007610B6">
      <w:pPr>
        <w:spacing w:line="560" w:lineRule="exact"/>
        <w:ind w:firstLineChars="200" w:firstLine="600"/>
        <w:rPr>
          <w:rFonts w:ascii="黑体" w:eastAsia="黑体" w:hAnsi="黑体"/>
          <w:sz w:val="28"/>
        </w:rPr>
      </w:pPr>
      <w:r>
        <w:rPr>
          <w:rFonts w:ascii="黑体" w:eastAsia="黑体" w:hAnsi="黑体" w:hint="eastAsia"/>
          <w:sz w:val="28"/>
        </w:rPr>
        <w:t>二、</w:t>
      </w:r>
      <w:r w:rsidR="00292D8D" w:rsidRPr="00EC233F">
        <w:rPr>
          <w:rFonts w:ascii="黑体" w:eastAsia="黑体" w:hAnsi="黑体" w:hint="eastAsia"/>
          <w:sz w:val="28"/>
        </w:rPr>
        <w:t>预算书</w:t>
      </w:r>
      <w:r w:rsidR="00B91409">
        <w:rPr>
          <w:rFonts w:ascii="黑体" w:eastAsia="黑体" w:hAnsi="黑体" w:hint="eastAsia"/>
          <w:sz w:val="28"/>
        </w:rPr>
        <w:t>内容</w:t>
      </w:r>
    </w:p>
    <w:p w:rsidR="008D463C" w:rsidRDefault="00EC233F" w:rsidP="008D463C">
      <w:pPr>
        <w:spacing w:line="560" w:lineRule="exact"/>
        <w:ind w:firstLineChars="200" w:firstLine="600"/>
        <w:rPr>
          <w:rFonts w:ascii="仿宋_GB2312" w:eastAsia="仿宋_GB2312" w:hAnsi="宋体"/>
          <w:sz w:val="28"/>
        </w:rPr>
      </w:pPr>
      <w:r w:rsidRPr="00EC233F">
        <w:rPr>
          <w:rFonts w:ascii="仿宋_GB2312" w:eastAsia="仿宋_GB2312" w:hAnsi="宋体" w:hint="eastAsia"/>
          <w:bCs/>
          <w:sz w:val="28"/>
          <w:szCs w:val="28"/>
        </w:rPr>
        <w:t>预算书</w:t>
      </w:r>
      <w:r w:rsidR="00292D8D" w:rsidRPr="00EC233F">
        <w:rPr>
          <w:rFonts w:ascii="仿宋_GB2312" w:eastAsia="仿宋_GB2312" w:hAnsi="宋体" w:hint="eastAsia"/>
          <w:bCs/>
          <w:sz w:val="28"/>
          <w:szCs w:val="28"/>
        </w:rPr>
        <w:t>包括：</w:t>
      </w:r>
      <w:r w:rsidR="00F536F1" w:rsidRPr="00AE68E9">
        <w:rPr>
          <w:rFonts w:eastAsia="仿宋_GB2312" w:hint="eastAsia"/>
          <w:sz w:val="28"/>
        </w:rPr>
        <w:t>项目资金预算</w:t>
      </w:r>
      <w:r w:rsidR="0041042D">
        <w:rPr>
          <w:rFonts w:eastAsia="仿宋_GB2312" w:hint="eastAsia"/>
          <w:sz w:val="28"/>
        </w:rPr>
        <w:t>编制</w:t>
      </w:r>
      <w:r w:rsidR="00F536F1" w:rsidRPr="00AE68E9">
        <w:rPr>
          <w:rFonts w:eastAsia="仿宋_GB2312" w:hint="eastAsia"/>
          <w:sz w:val="28"/>
        </w:rPr>
        <w:t>说明</w:t>
      </w:r>
      <w:r w:rsidR="001530E6" w:rsidRPr="00AE68E9">
        <w:rPr>
          <w:rFonts w:eastAsia="仿宋_GB2312" w:hint="eastAsia"/>
          <w:sz w:val="28"/>
        </w:rPr>
        <w:t>、资</w:t>
      </w:r>
      <w:r w:rsidR="001530E6">
        <w:rPr>
          <w:rFonts w:ascii="仿宋_GB2312" w:eastAsia="仿宋_GB2312" w:hAnsi="宋体" w:hint="eastAsia"/>
          <w:sz w:val="28"/>
        </w:rPr>
        <w:t>金预算表和附件（</w:t>
      </w:r>
      <w:r w:rsidR="0041042D">
        <w:rPr>
          <w:rFonts w:ascii="仿宋_GB2312" w:eastAsia="仿宋_GB2312" w:hAnsi="宋体" w:hint="eastAsia"/>
          <w:sz w:val="28"/>
        </w:rPr>
        <w:t>项目支出绩效目标表</w:t>
      </w:r>
      <w:r w:rsidR="001530E6">
        <w:rPr>
          <w:rFonts w:ascii="仿宋_GB2312" w:eastAsia="仿宋_GB2312" w:hAnsi="宋体" w:hint="eastAsia"/>
          <w:sz w:val="28"/>
        </w:rPr>
        <w:t>）等</w:t>
      </w:r>
      <w:r w:rsidR="001530E6" w:rsidRPr="00C56DD4">
        <w:rPr>
          <w:rFonts w:eastAsia="仿宋_GB2312"/>
          <w:sz w:val="28"/>
        </w:rPr>
        <w:t>3</w:t>
      </w:r>
      <w:r w:rsidR="001530E6">
        <w:rPr>
          <w:rFonts w:ascii="仿宋_GB2312" w:eastAsia="仿宋_GB2312" w:hAnsi="宋体" w:hint="eastAsia"/>
          <w:sz w:val="28"/>
        </w:rPr>
        <w:t>部分内容。</w:t>
      </w:r>
    </w:p>
    <w:p w:rsidR="008D463C" w:rsidRDefault="00292D8D" w:rsidP="008D463C">
      <w:pPr>
        <w:spacing w:line="560" w:lineRule="exact"/>
        <w:ind w:firstLineChars="200" w:firstLine="600"/>
        <w:rPr>
          <w:rFonts w:ascii="黑体" w:eastAsia="黑体" w:hAnsi="黑体"/>
          <w:sz w:val="28"/>
        </w:rPr>
      </w:pPr>
      <w:r>
        <w:rPr>
          <w:rFonts w:ascii="黑体" w:eastAsia="黑体" w:hAnsi="黑体" w:hint="eastAsia"/>
          <w:sz w:val="28"/>
        </w:rPr>
        <w:t>三</w:t>
      </w:r>
      <w:r w:rsidR="001530E6" w:rsidRPr="00A7595E">
        <w:rPr>
          <w:rFonts w:ascii="黑体" w:eastAsia="黑体" w:hAnsi="黑体" w:hint="eastAsia"/>
          <w:sz w:val="28"/>
        </w:rPr>
        <w:t>、编制要求</w:t>
      </w:r>
    </w:p>
    <w:p w:rsidR="00AA36A0" w:rsidRDefault="001530E6" w:rsidP="00AA36A0">
      <w:pPr>
        <w:spacing w:line="560" w:lineRule="exact"/>
        <w:ind w:firstLineChars="200" w:firstLine="600"/>
        <w:rPr>
          <w:rFonts w:ascii="仿宋_GB2312" w:eastAsia="仿宋_GB2312" w:hAnsi="宋体"/>
          <w:sz w:val="28"/>
        </w:rPr>
      </w:pPr>
      <w:r>
        <w:rPr>
          <w:rFonts w:ascii="仿宋_GB2312" w:eastAsia="仿宋_GB2312" w:hAnsi="宋体" w:hint="eastAsia"/>
          <w:sz w:val="28"/>
        </w:rPr>
        <w:t>（一）预算编制必须以项目可行性研究报告明确的研究任务为</w:t>
      </w:r>
      <w:r w:rsidR="00431A4C">
        <w:rPr>
          <w:rFonts w:ascii="仿宋_GB2312" w:eastAsia="仿宋_GB2312" w:hAnsi="宋体" w:hint="eastAsia"/>
          <w:sz w:val="28"/>
        </w:rPr>
        <w:t>基础</w:t>
      </w:r>
      <w:r>
        <w:rPr>
          <w:rFonts w:ascii="仿宋_GB2312" w:eastAsia="仿宋_GB2312" w:hAnsi="宋体" w:hint="eastAsia"/>
          <w:sz w:val="28"/>
        </w:rPr>
        <w:t>，并按预算编制的</w:t>
      </w:r>
      <w:r w:rsidR="00292D8D">
        <w:rPr>
          <w:rFonts w:ascii="仿宋_GB2312" w:eastAsia="仿宋_GB2312" w:hAnsi="宋体" w:hint="eastAsia"/>
          <w:sz w:val="28"/>
        </w:rPr>
        <w:t>有关要求编制项目资金全额预算，包括资金来源预算和资金支出预算，</w:t>
      </w:r>
      <w:r>
        <w:rPr>
          <w:rFonts w:ascii="仿宋_GB2312" w:eastAsia="仿宋_GB2312" w:hAnsi="宋体" w:hint="eastAsia"/>
          <w:sz w:val="28"/>
        </w:rPr>
        <w:t>不得编制赤字预算。资金来</w:t>
      </w:r>
      <w:r w:rsidR="00292D8D">
        <w:rPr>
          <w:rFonts w:ascii="仿宋_GB2312" w:eastAsia="仿宋_GB2312" w:hAnsi="宋体" w:hint="eastAsia"/>
          <w:sz w:val="28"/>
        </w:rPr>
        <w:t>源预算包括用于同一项目的各种不同渠道的货币资金。</w:t>
      </w:r>
      <w:r>
        <w:rPr>
          <w:rFonts w:ascii="仿宋_GB2312" w:eastAsia="仿宋_GB2312" w:hAnsi="宋体" w:hint="eastAsia"/>
          <w:sz w:val="28"/>
        </w:rPr>
        <w:t>资金支出预算包括与项目研究开发有关的所有直接费用和间接费用。</w:t>
      </w:r>
      <w:r w:rsidR="0046543E">
        <w:rPr>
          <w:rFonts w:ascii="仿宋_GB2312" w:eastAsia="仿宋_GB2312" w:hAnsi="宋体" w:hint="eastAsia"/>
          <w:sz w:val="28"/>
        </w:rPr>
        <w:t>预算编制起点与项目</w:t>
      </w:r>
      <w:r w:rsidR="009B5DC5">
        <w:rPr>
          <w:rFonts w:ascii="仿宋_GB2312" w:eastAsia="仿宋_GB2312" w:hAnsi="宋体" w:hint="eastAsia"/>
          <w:sz w:val="28"/>
        </w:rPr>
        <w:t>合同书</w:t>
      </w:r>
      <w:r w:rsidR="0046543E">
        <w:rPr>
          <w:rFonts w:ascii="仿宋_GB2312" w:eastAsia="仿宋_GB2312" w:hAnsi="宋体" w:hint="eastAsia"/>
          <w:sz w:val="28"/>
        </w:rPr>
        <w:t>一致 。</w:t>
      </w:r>
    </w:p>
    <w:p w:rsidR="00966B8C" w:rsidRDefault="001530E6" w:rsidP="00966B8C">
      <w:pPr>
        <w:spacing w:line="560" w:lineRule="exact"/>
        <w:ind w:firstLineChars="200" w:firstLine="600"/>
        <w:rPr>
          <w:rFonts w:ascii="仿宋_GB2312" w:eastAsia="仿宋_GB2312" w:cs="宋体"/>
          <w:kern w:val="0"/>
          <w:sz w:val="28"/>
          <w:szCs w:val="28"/>
        </w:rPr>
      </w:pPr>
      <w:r>
        <w:rPr>
          <w:rFonts w:ascii="仿宋_GB2312" w:eastAsia="仿宋_GB2312" w:cs="宋体" w:hint="eastAsia"/>
          <w:kern w:val="0"/>
          <w:sz w:val="28"/>
          <w:szCs w:val="28"/>
        </w:rPr>
        <w:t>（二）</w:t>
      </w:r>
      <w:r w:rsidRPr="000C69D2">
        <w:rPr>
          <w:rFonts w:ascii="仿宋_GB2312" w:eastAsia="仿宋_GB2312" w:cs="宋体" w:hint="eastAsia"/>
          <w:kern w:val="0"/>
          <w:sz w:val="28"/>
          <w:szCs w:val="28"/>
        </w:rPr>
        <w:t>项目</w:t>
      </w:r>
      <w:r>
        <w:rPr>
          <w:rFonts w:ascii="仿宋_GB2312" w:eastAsia="仿宋_GB2312" w:cs="宋体" w:hint="eastAsia"/>
          <w:kern w:val="0"/>
          <w:sz w:val="28"/>
          <w:szCs w:val="28"/>
        </w:rPr>
        <w:t>资金</w:t>
      </w:r>
      <w:r w:rsidRPr="000C69D2">
        <w:rPr>
          <w:rFonts w:ascii="仿宋_GB2312" w:eastAsia="仿宋_GB2312" w:cs="宋体" w:hint="eastAsia"/>
          <w:kern w:val="0"/>
          <w:sz w:val="28"/>
          <w:szCs w:val="28"/>
        </w:rPr>
        <w:t>预算应当由项目负责人</w:t>
      </w:r>
      <w:r w:rsidR="009B0787">
        <w:rPr>
          <w:rFonts w:ascii="仿宋_GB2312" w:eastAsia="仿宋_GB2312" w:cs="宋体" w:hint="eastAsia"/>
          <w:kern w:val="0"/>
          <w:sz w:val="28"/>
          <w:szCs w:val="28"/>
        </w:rPr>
        <w:t>、科研财务助理</w:t>
      </w:r>
      <w:r w:rsidRPr="000C69D2">
        <w:rPr>
          <w:rFonts w:ascii="仿宋_GB2312" w:eastAsia="仿宋_GB2312" w:cs="宋体" w:hint="eastAsia"/>
          <w:kern w:val="0"/>
          <w:sz w:val="28"/>
          <w:szCs w:val="28"/>
        </w:rPr>
        <w:t>协同项目承</w:t>
      </w:r>
      <w:r w:rsidRPr="000C69D2">
        <w:rPr>
          <w:rFonts w:ascii="仿宋_GB2312" w:eastAsia="仿宋_GB2312" w:cs="宋体" w:hint="eastAsia"/>
          <w:kern w:val="0"/>
          <w:sz w:val="28"/>
          <w:szCs w:val="28"/>
        </w:rPr>
        <w:lastRenderedPageBreak/>
        <w:t>担单位财务部门共同编制；由多个单位共同承担一个科</w:t>
      </w:r>
      <w:r>
        <w:rPr>
          <w:rFonts w:ascii="仿宋_GB2312" w:eastAsia="仿宋_GB2312" w:cs="宋体" w:hint="eastAsia"/>
          <w:kern w:val="0"/>
          <w:sz w:val="28"/>
          <w:szCs w:val="28"/>
        </w:rPr>
        <w:t>技项目的，参加单位需</w:t>
      </w:r>
      <w:proofErr w:type="gramStart"/>
      <w:r>
        <w:rPr>
          <w:rFonts w:ascii="仿宋_GB2312" w:eastAsia="仿宋_GB2312" w:cs="宋体" w:hint="eastAsia"/>
          <w:kern w:val="0"/>
          <w:sz w:val="28"/>
          <w:szCs w:val="28"/>
        </w:rPr>
        <w:t>编制分</w:t>
      </w:r>
      <w:proofErr w:type="gramEnd"/>
      <w:r>
        <w:rPr>
          <w:rFonts w:ascii="仿宋_GB2312" w:eastAsia="仿宋_GB2312" w:cs="宋体" w:hint="eastAsia"/>
          <w:kern w:val="0"/>
          <w:sz w:val="28"/>
          <w:szCs w:val="28"/>
        </w:rPr>
        <w:t>预算</w:t>
      </w:r>
      <w:r w:rsidRPr="000C69D2">
        <w:rPr>
          <w:rFonts w:ascii="仿宋_GB2312" w:eastAsia="仿宋_GB2312" w:cs="宋体" w:hint="eastAsia"/>
          <w:kern w:val="0"/>
          <w:sz w:val="28"/>
          <w:szCs w:val="28"/>
        </w:rPr>
        <w:t>。</w:t>
      </w:r>
      <w:r>
        <w:rPr>
          <w:rFonts w:ascii="仿宋_GB2312" w:eastAsia="仿宋_GB2312" w:cs="宋体" w:hint="eastAsia"/>
          <w:kern w:val="0"/>
          <w:sz w:val="28"/>
          <w:szCs w:val="28"/>
        </w:rPr>
        <w:t>由项目申报单位汇总编制总预算，申请项目时总预算和分预算同时上报。</w:t>
      </w:r>
    </w:p>
    <w:p w:rsidR="00966B8C" w:rsidRDefault="001530E6" w:rsidP="00966B8C">
      <w:pPr>
        <w:spacing w:line="560" w:lineRule="exact"/>
        <w:ind w:firstLineChars="200" w:firstLine="600"/>
        <w:rPr>
          <w:rFonts w:ascii="仿宋_GB2312" w:eastAsia="仿宋_GB2312" w:hAnsi="宋体"/>
          <w:sz w:val="28"/>
        </w:rPr>
      </w:pPr>
      <w:r>
        <w:rPr>
          <w:rFonts w:ascii="仿宋_GB2312" w:eastAsia="仿宋_GB2312" w:cs="宋体" w:hint="eastAsia"/>
          <w:kern w:val="0"/>
          <w:sz w:val="28"/>
          <w:szCs w:val="28"/>
        </w:rPr>
        <w:t>（三）项目资金</w:t>
      </w:r>
      <w:r>
        <w:rPr>
          <w:rFonts w:ascii="仿宋_GB2312" w:eastAsia="仿宋_GB2312" w:hAnsi="宋体" w:hint="eastAsia"/>
          <w:sz w:val="28"/>
        </w:rPr>
        <w:t>预算表及其有关附表的相关数据应保持一致，做到真实、合法、完整、准确。</w:t>
      </w:r>
    </w:p>
    <w:p w:rsidR="00966B8C" w:rsidRDefault="001530E6" w:rsidP="00966B8C">
      <w:pPr>
        <w:spacing w:line="560" w:lineRule="exact"/>
        <w:ind w:firstLineChars="200" w:firstLine="600"/>
        <w:rPr>
          <w:rFonts w:ascii="仿宋_GB2312" w:eastAsia="仿宋_GB2312" w:hAnsi="宋体"/>
          <w:sz w:val="28"/>
        </w:rPr>
      </w:pPr>
      <w:r>
        <w:rPr>
          <w:rFonts w:ascii="仿宋_GB2312" w:eastAsia="仿宋_GB2312" w:hAnsi="宋体" w:hint="eastAsia"/>
          <w:sz w:val="28"/>
        </w:rPr>
        <w:t>（四）一个项目支出科目原则上只填列一个资金来源渠道。</w:t>
      </w:r>
    </w:p>
    <w:p w:rsidR="00B94724" w:rsidRDefault="00872200" w:rsidP="00B94724">
      <w:pPr>
        <w:spacing w:line="560" w:lineRule="exact"/>
        <w:ind w:firstLineChars="200" w:firstLine="600"/>
        <w:rPr>
          <w:rFonts w:ascii="仿宋_GB2312" w:eastAsia="仿宋_GB2312" w:hAnsi="宋体"/>
          <w:sz w:val="28"/>
        </w:rPr>
      </w:pPr>
      <w:r>
        <w:rPr>
          <w:rFonts w:ascii="仿宋_GB2312" w:eastAsia="仿宋_GB2312" w:hAnsi="宋体" w:hint="eastAsia"/>
          <w:sz w:val="28"/>
        </w:rPr>
        <w:t>（五）</w:t>
      </w:r>
      <w:r w:rsidR="0046543E">
        <w:rPr>
          <w:rFonts w:ascii="仿宋_GB2312" w:eastAsia="仿宋_GB2312" w:hAnsi="宋体" w:hint="eastAsia"/>
          <w:sz w:val="28"/>
        </w:rPr>
        <w:t>经批准的预算书是项目合同书的组成部分。</w:t>
      </w:r>
    </w:p>
    <w:p w:rsidR="00CE6F40" w:rsidRDefault="0098519C" w:rsidP="00CE6F40">
      <w:pPr>
        <w:spacing w:line="560" w:lineRule="exact"/>
        <w:ind w:firstLineChars="200" w:firstLine="600"/>
        <w:rPr>
          <w:rFonts w:ascii="黑体" w:eastAsia="黑体" w:hAnsi="黑体"/>
          <w:sz w:val="28"/>
        </w:rPr>
      </w:pPr>
      <w:r>
        <w:rPr>
          <w:rFonts w:ascii="黑体" w:eastAsia="黑体" w:hAnsi="黑体" w:hint="eastAsia"/>
          <w:sz w:val="28"/>
        </w:rPr>
        <w:t>四</w:t>
      </w:r>
      <w:r w:rsidR="001530E6" w:rsidRPr="00A7595E">
        <w:rPr>
          <w:rFonts w:ascii="黑体" w:eastAsia="黑体" w:hAnsi="黑体" w:hint="eastAsia"/>
          <w:sz w:val="28"/>
        </w:rPr>
        <w:t>、项目经费支出预算的主要内容</w:t>
      </w:r>
    </w:p>
    <w:p w:rsidR="00CE6F40" w:rsidRPr="00946B81" w:rsidRDefault="001530E6" w:rsidP="00CE6F40">
      <w:pPr>
        <w:spacing w:line="560" w:lineRule="exact"/>
        <w:ind w:firstLineChars="200" w:firstLine="600"/>
        <w:rPr>
          <w:rFonts w:eastAsia="仿宋_GB2312"/>
          <w:sz w:val="28"/>
          <w:szCs w:val="28"/>
        </w:rPr>
      </w:pPr>
      <w:r w:rsidRPr="00946B81">
        <w:rPr>
          <w:rFonts w:eastAsia="仿宋_GB2312"/>
          <w:sz w:val="28"/>
        </w:rPr>
        <w:t>（一）</w:t>
      </w:r>
      <w:r w:rsidR="004C5002" w:rsidRPr="004C5002">
        <w:rPr>
          <w:rFonts w:eastAsia="仿宋_GB2312" w:hint="eastAsia"/>
          <w:sz w:val="28"/>
          <w:szCs w:val="28"/>
        </w:rPr>
        <w:t>直接费用是指在项目研究过程中发生的与之直接相关的费用，包括：</w:t>
      </w:r>
    </w:p>
    <w:p w:rsidR="004C5002" w:rsidRPr="004C5002" w:rsidRDefault="004C5002" w:rsidP="004C5002">
      <w:pPr>
        <w:spacing w:line="560" w:lineRule="exact"/>
        <w:ind w:firstLineChars="200" w:firstLine="600"/>
        <w:rPr>
          <w:rFonts w:eastAsia="仿宋_GB2312"/>
          <w:sz w:val="28"/>
          <w:szCs w:val="28"/>
        </w:rPr>
      </w:pPr>
      <w:r>
        <w:rPr>
          <w:rFonts w:eastAsia="仿宋_GB2312" w:hint="eastAsia"/>
          <w:sz w:val="28"/>
          <w:szCs w:val="28"/>
        </w:rPr>
        <w:t>1</w:t>
      </w:r>
      <w:r w:rsidR="00DF1FEB" w:rsidRPr="00946B81">
        <w:rPr>
          <w:rFonts w:eastAsia="仿宋_GB2312"/>
          <w:sz w:val="28"/>
          <w:szCs w:val="28"/>
        </w:rPr>
        <w:t>.</w:t>
      </w:r>
      <w:r w:rsidRPr="004C5002">
        <w:rPr>
          <w:rFonts w:eastAsia="仿宋_GB2312" w:hint="eastAsia"/>
          <w:sz w:val="28"/>
          <w:szCs w:val="28"/>
        </w:rPr>
        <w:t>资料费：指在项目研究过程中需要支付的图书（包括外文图书）购置费，资料收集、整理、复印、翻拍、翻译费，专用软件购买费，文献检索费等。</w:t>
      </w:r>
    </w:p>
    <w:p w:rsidR="004C5002" w:rsidRPr="004C5002" w:rsidRDefault="004C5002" w:rsidP="004C5002">
      <w:pPr>
        <w:spacing w:line="560" w:lineRule="exact"/>
        <w:ind w:firstLineChars="200" w:firstLine="600"/>
        <w:rPr>
          <w:rFonts w:eastAsia="仿宋_GB2312"/>
          <w:sz w:val="28"/>
          <w:szCs w:val="28"/>
        </w:rPr>
      </w:pPr>
      <w:r>
        <w:rPr>
          <w:rFonts w:eastAsia="仿宋_GB2312" w:hint="eastAsia"/>
          <w:sz w:val="28"/>
          <w:szCs w:val="28"/>
        </w:rPr>
        <w:t>2</w:t>
      </w:r>
      <w:r w:rsidR="00DF1FEB" w:rsidRPr="00946B81">
        <w:rPr>
          <w:rFonts w:eastAsia="仿宋_GB2312"/>
          <w:sz w:val="28"/>
          <w:szCs w:val="28"/>
        </w:rPr>
        <w:t>.</w:t>
      </w:r>
      <w:r w:rsidRPr="004C5002">
        <w:rPr>
          <w:rFonts w:eastAsia="仿宋_GB2312" w:hint="eastAsia"/>
          <w:sz w:val="28"/>
          <w:szCs w:val="28"/>
        </w:rPr>
        <w:t>数据采集费：指在项目研究过程中发生的调查、访谈、数据购买、数据分析及相应技术服务购买等支出的费用。</w:t>
      </w:r>
    </w:p>
    <w:p w:rsidR="004C5002" w:rsidRPr="004C5002" w:rsidRDefault="004C5002" w:rsidP="004C5002">
      <w:pPr>
        <w:spacing w:line="560" w:lineRule="exact"/>
        <w:ind w:firstLineChars="200" w:firstLine="600"/>
        <w:rPr>
          <w:rFonts w:eastAsia="仿宋_GB2312"/>
          <w:sz w:val="28"/>
          <w:szCs w:val="28"/>
        </w:rPr>
      </w:pPr>
      <w:r>
        <w:rPr>
          <w:rFonts w:eastAsia="仿宋_GB2312" w:hint="eastAsia"/>
          <w:sz w:val="28"/>
          <w:szCs w:val="28"/>
        </w:rPr>
        <w:t>3</w:t>
      </w:r>
      <w:r w:rsidR="00DF1FEB" w:rsidRPr="00946B81">
        <w:rPr>
          <w:rFonts w:eastAsia="仿宋_GB2312"/>
          <w:sz w:val="28"/>
          <w:szCs w:val="28"/>
        </w:rPr>
        <w:t>.</w:t>
      </w:r>
      <w:r w:rsidRPr="004C5002">
        <w:rPr>
          <w:rFonts w:eastAsia="仿宋_GB2312" w:hint="eastAsia"/>
          <w:sz w:val="28"/>
          <w:szCs w:val="28"/>
        </w:rPr>
        <w:t>会议费</w:t>
      </w:r>
      <w:r w:rsidRPr="004C5002">
        <w:rPr>
          <w:rFonts w:eastAsia="仿宋_GB2312" w:hint="eastAsia"/>
          <w:sz w:val="28"/>
          <w:szCs w:val="28"/>
        </w:rPr>
        <w:t>/</w:t>
      </w:r>
      <w:r w:rsidRPr="004C5002">
        <w:rPr>
          <w:rFonts w:eastAsia="仿宋_GB2312" w:hint="eastAsia"/>
          <w:sz w:val="28"/>
          <w:szCs w:val="28"/>
        </w:rPr>
        <w:t>差旅费</w:t>
      </w:r>
      <w:r w:rsidRPr="004C5002">
        <w:rPr>
          <w:rFonts w:eastAsia="仿宋_GB2312" w:hint="eastAsia"/>
          <w:sz w:val="28"/>
          <w:szCs w:val="28"/>
        </w:rPr>
        <w:t>/</w:t>
      </w:r>
      <w:r w:rsidRPr="004C5002">
        <w:rPr>
          <w:rFonts w:eastAsia="仿宋_GB2312" w:hint="eastAsia"/>
          <w:sz w:val="28"/>
          <w:szCs w:val="28"/>
        </w:rPr>
        <w:t>国际合作与交流费：指在项目研究过程中开展学术研讨、咨询交流、考察调研等活动而发生的会议、交通、食宿等费用，以及项目研究人员出国及赴港澳台、外国及港澳台专家来本省开展学术合作与交流的相关费用。其中，不超过直接费用</w:t>
      </w:r>
      <w:r w:rsidRPr="004C5002">
        <w:rPr>
          <w:rFonts w:eastAsia="仿宋_GB2312" w:hint="eastAsia"/>
          <w:sz w:val="28"/>
          <w:szCs w:val="28"/>
        </w:rPr>
        <w:t>10%</w:t>
      </w:r>
      <w:r w:rsidRPr="004C5002">
        <w:rPr>
          <w:rFonts w:eastAsia="仿宋_GB2312" w:hint="eastAsia"/>
          <w:sz w:val="28"/>
          <w:szCs w:val="28"/>
        </w:rPr>
        <w:t>的，不需要提供预算测算依据，由项目负责人自主统筹使用。</w:t>
      </w:r>
    </w:p>
    <w:p w:rsidR="004C5002" w:rsidRPr="004C5002" w:rsidRDefault="004C5002" w:rsidP="004C5002">
      <w:pPr>
        <w:spacing w:line="560" w:lineRule="exact"/>
        <w:ind w:firstLineChars="200" w:firstLine="600"/>
        <w:rPr>
          <w:rFonts w:eastAsia="仿宋_GB2312"/>
          <w:sz w:val="28"/>
          <w:szCs w:val="28"/>
        </w:rPr>
      </w:pPr>
      <w:r w:rsidRPr="004C5002">
        <w:rPr>
          <w:rFonts w:eastAsia="仿宋_GB2312" w:hint="eastAsia"/>
          <w:sz w:val="28"/>
          <w:szCs w:val="28"/>
        </w:rPr>
        <w:t>项目责任单位应按照精简、高效、节约的原则，根据云办发〔</w:t>
      </w:r>
      <w:r w:rsidRPr="004C5002">
        <w:rPr>
          <w:rFonts w:eastAsia="仿宋_GB2312" w:hint="eastAsia"/>
          <w:sz w:val="28"/>
          <w:szCs w:val="28"/>
        </w:rPr>
        <w:t>2017</w:t>
      </w:r>
      <w:r w:rsidRPr="004C5002">
        <w:rPr>
          <w:rFonts w:eastAsia="仿宋_GB2312" w:hint="eastAsia"/>
          <w:sz w:val="28"/>
          <w:szCs w:val="28"/>
        </w:rPr>
        <w:t>〕</w:t>
      </w:r>
      <w:r w:rsidRPr="004C5002">
        <w:rPr>
          <w:rFonts w:eastAsia="仿宋_GB2312" w:hint="eastAsia"/>
          <w:sz w:val="28"/>
          <w:szCs w:val="28"/>
        </w:rPr>
        <w:t>9</w:t>
      </w:r>
      <w:r w:rsidRPr="004C5002">
        <w:rPr>
          <w:rFonts w:eastAsia="仿宋_GB2312" w:hint="eastAsia"/>
          <w:sz w:val="28"/>
          <w:szCs w:val="28"/>
        </w:rPr>
        <w:t>号文件，参照云南省省级机关差旅费、会议费、因公临时出国经费、在华举办国际会议经费、科研人员因公出国等制度，结合科研工作实际自行制定差旅费、会议费和国际合作与交流费管理办法。对于野外调研考察发生的差旅费，可实行总额包干制，具体开支范围和标准，可由各单位自行制定。</w:t>
      </w:r>
    </w:p>
    <w:p w:rsidR="004C5002" w:rsidRPr="004C5002" w:rsidRDefault="004C5002" w:rsidP="004C5002">
      <w:pPr>
        <w:spacing w:line="560" w:lineRule="exact"/>
        <w:ind w:firstLineChars="200" w:firstLine="600"/>
        <w:rPr>
          <w:rFonts w:eastAsia="仿宋_GB2312"/>
          <w:sz w:val="28"/>
          <w:szCs w:val="28"/>
        </w:rPr>
      </w:pPr>
      <w:r w:rsidRPr="004C5002">
        <w:rPr>
          <w:rFonts w:eastAsia="仿宋_GB2312" w:hint="eastAsia"/>
          <w:sz w:val="28"/>
          <w:szCs w:val="28"/>
        </w:rPr>
        <w:lastRenderedPageBreak/>
        <w:t>省属高校、科研院所的科研类差旅费、会议费纳入行政事业单位资金统计范围，实行区别管理，不受零增长限制。</w:t>
      </w:r>
    </w:p>
    <w:p w:rsidR="004C5002" w:rsidRPr="004C5002" w:rsidRDefault="004C5002" w:rsidP="004C5002">
      <w:pPr>
        <w:spacing w:line="560" w:lineRule="exact"/>
        <w:ind w:firstLineChars="200" w:firstLine="600"/>
        <w:rPr>
          <w:rFonts w:eastAsia="仿宋_GB2312"/>
          <w:sz w:val="28"/>
          <w:szCs w:val="28"/>
        </w:rPr>
      </w:pPr>
      <w:r>
        <w:rPr>
          <w:rFonts w:eastAsia="仿宋_GB2312" w:hint="eastAsia"/>
          <w:sz w:val="28"/>
          <w:szCs w:val="28"/>
        </w:rPr>
        <w:t>4</w:t>
      </w:r>
      <w:r w:rsidR="00DF1FEB" w:rsidRPr="00946B81">
        <w:rPr>
          <w:rFonts w:eastAsia="仿宋_GB2312"/>
          <w:sz w:val="28"/>
          <w:szCs w:val="28"/>
        </w:rPr>
        <w:t>.</w:t>
      </w:r>
      <w:r w:rsidRPr="004C5002">
        <w:rPr>
          <w:rFonts w:eastAsia="仿宋_GB2312" w:hint="eastAsia"/>
          <w:sz w:val="28"/>
          <w:szCs w:val="28"/>
        </w:rPr>
        <w:t>设备费：指在项目研究过程中购置设备和设备耗材、升级维护现有设备以及租用外单位设备而发生的费用。省属高校、科研院所等单位要制定设备采购管理办法，可自行采购科研仪器设备，自行选择科研仪器设备评审专家，切实做好设备采购的监督管理，做到全程公开、透明、可追溯。采购设备纳入固定资产管理。</w:t>
      </w:r>
    </w:p>
    <w:p w:rsidR="004C5002" w:rsidRPr="004C5002" w:rsidRDefault="004C5002" w:rsidP="004C5002">
      <w:pPr>
        <w:spacing w:line="560" w:lineRule="exact"/>
        <w:ind w:firstLineChars="200" w:firstLine="600"/>
        <w:rPr>
          <w:rFonts w:eastAsia="仿宋_GB2312"/>
          <w:sz w:val="28"/>
          <w:szCs w:val="28"/>
        </w:rPr>
      </w:pPr>
      <w:r w:rsidRPr="004C5002">
        <w:rPr>
          <w:rFonts w:eastAsia="仿宋_GB2312" w:hint="eastAsia"/>
          <w:sz w:val="28"/>
          <w:szCs w:val="28"/>
        </w:rPr>
        <w:t>应当从严控制设备购置，鼓励共享、租赁以及对现有设备进行升级。</w:t>
      </w:r>
    </w:p>
    <w:p w:rsidR="004C5002" w:rsidRDefault="004C5002" w:rsidP="004C5002">
      <w:pPr>
        <w:spacing w:line="560" w:lineRule="exact"/>
        <w:ind w:firstLineChars="200" w:firstLine="600"/>
        <w:rPr>
          <w:rFonts w:eastAsia="仿宋_GB2312"/>
          <w:sz w:val="28"/>
          <w:szCs w:val="28"/>
        </w:rPr>
      </w:pPr>
      <w:r>
        <w:rPr>
          <w:rFonts w:eastAsia="仿宋_GB2312" w:hint="eastAsia"/>
          <w:sz w:val="28"/>
          <w:szCs w:val="28"/>
        </w:rPr>
        <w:t>5</w:t>
      </w:r>
      <w:r w:rsidR="00DF1FEB" w:rsidRPr="00946B81">
        <w:rPr>
          <w:rFonts w:eastAsia="仿宋_GB2312"/>
          <w:sz w:val="28"/>
          <w:szCs w:val="28"/>
        </w:rPr>
        <w:t>.</w:t>
      </w:r>
      <w:r w:rsidRPr="004C5002">
        <w:rPr>
          <w:rFonts w:eastAsia="仿宋_GB2312" w:hint="eastAsia"/>
          <w:sz w:val="28"/>
          <w:szCs w:val="28"/>
        </w:rPr>
        <w:t>专家咨询费：指在项目研究过程中支付给临时聘请的咨询专家的费用。专家咨询费预算由项目负责人按照项目研究实际需要编制，发放标准参照《云南省省级财政个人劳务服务类支出预算定额标准》（</w:t>
      </w:r>
      <w:proofErr w:type="gramStart"/>
      <w:r w:rsidRPr="004C5002">
        <w:rPr>
          <w:rFonts w:eastAsia="仿宋_GB2312" w:hint="eastAsia"/>
          <w:sz w:val="28"/>
          <w:szCs w:val="28"/>
        </w:rPr>
        <w:t>云财评审</w:t>
      </w:r>
      <w:proofErr w:type="gramEnd"/>
      <w:r w:rsidRPr="004C5002">
        <w:rPr>
          <w:rFonts w:eastAsia="仿宋_GB2312" w:hint="eastAsia"/>
          <w:sz w:val="28"/>
          <w:szCs w:val="28"/>
        </w:rPr>
        <w:t>〔</w:t>
      </w:r>
      <w:r w:rsidRPr="004C5002">
        <w:rPr>
          <w:rFonts w:eastAsia="仿宋_GB2312" w:hint="eastAsia"/>
          <w:sz w:val="28"/>
          <w:szCs w:val="28"/>
        </w:rPr>
        <w:t>2016</w:t>
      </w:r>
      <w:r w:rsidRPr="004C5002">
        <w:rPr>
          <w:rFonts w:eastAsia="仿宋_GB2312" w:hint="eastAsia"/>
          <w:sz w:val="28"/>
          <w:szCs w:val="28"/>
        </w:rPr>
        <w:t>〕</w:t>
      </w:r>
      <w:r w:rsidRPr="004C5002">
        <w:rPr>
          <w:rFonts w:eastAsia="仿宋_GB2312" w:hint="eastAsia"/>
          <w:sz w:val="28"/>
          <w:szCs w:val="28"/>
        </w:rPr>
        <w:t>41</w:t>
      </w:r>
      <w:r w:rsidRPr="004C5002">
        <w:rPr>
          <w:rFonts w:eastAsia="仿宋_GB2312" w:hint="eastAsia"/>
          <w:sz w:val="28"/>
          <w:szCs w:val="28"/>
        </w:rPr>
        <w:t>号）执行，其中，以通讯形式组织的咨询，专家咨询费一般每</w:t>
      </w:r>
      <w:proofErr w:type="gramStart"/>
      <w:r w:rsidRPr="004C5002">
        <w:rPr>
          <w:rFonts w:eastAsia="仿宋_GB2312" w:hint="eastAsia"/>
          <w:sz w:val="28"/>
          <w:szCs w:val="28"/>
        </w:rPr>
        <w:t>人次</w:t>
      </w:r>
      <w:r w:rsidRPr="004C5002">
        <w:rPr>
          <w:rFonts w:eastAsia="仿宋_GB2312" w:hint="eastAsia"/>
          <w:sz w:val="28"/>
          <w:szCs w:val="28"/>
        </w:rPr>
        <w:t>/</w:t>
      </w:r>
      <w:proofErr w:type="gramEnd"/>
      <w:r w:rsidRPr="004C5002">
        <w:rPr>
          <w:rFonts w:eastAsia="仿宋_GB2312" w:hint="eastAsia"/>
          <w:sz w:val="28"/>
          <w:szCs w:val="28"/>
        </w:rPr>
        <w:t>每项不超过</w:t>
      </w:r>
      <w:r w:rsidRPr="004C5002">
        <w:rPr>
          <w:rFonts w:eastAsia="仿宋_GB2312" w:hint="eastAsia"/>
          <w:sz w:val="28"/>
          <w:szCs w:val="28"/>
        </w:rPr>
        <w:t>200</w:t>
      </w:r>
      <w:r w:rsidRPr="004C5002">
        <w:rPr>
          <w:rFonts w:eastAsia="仿宋_GB2312" w:hint="eastAsia"/>
          <w:sz w:val="28"/>
          <w:szCs w:val="28"/>
        </w:rPr>
        <w:t>元；以网络形式组织的咨询，专家咨询费一般每个项目不超过</w:t>
      </w:r>
      <w:r w:rsidRPr="004C5002">
        <w:rPr>
          <w:rFonts w:eastAsia="仿宋_GB2312" w:hint="eastAsia"/>
          <w:sz w:val="28"/>
          <w:szCs w:val="28"/>
        </w:rPr>
        <w:t>100</w:t>
      </w:r>
      <w:r w:rsidRPr="004C5002">
        <w:rPr>
          <w:rFonts w:eastAsia="仿宋_GB2312" w:hint="eastAsia"/>
          <w:sz w:val="28"/>
          <w:szCs w:val="28"/>
        </w:rPr>
        <w:t>元。</w:t>
      </w:r>
    </w:p>
    <w:p w:rsidR="004C5002" w:rsidRPr="004C5002" w:rsidRDefault="004C5002" w:rsidP="004C5002">
      <w:pPr>
        <w:spacing w:line="560" w:lineRule="exact"/>
        <w:ind w:firstLineChars="200" w:firstLine="600"/>
        <w:rPr>
          <w:rFonts w:eastAsia="仿宋_GB2312"/>
          <w:sz w:val="28"/>
          <w:szCs w:val="28"/>
        </w:rPr>
      </w:pPr>
      <w:r>
        <w:rPr>
          <w:rFonts w:eastAsia="仿宋_GB2312" w:hint="eastAsia"/>
          <w:sz w:val="28"/>
          <w:szCs w:val="28"/>
        </w:rPr>
        <w:t>6</w:t>
      </w:r>
      <w:r w:rsidR="00DF1FEB" w:rsidRPr="00946B81">
        <w:rPr>
          <w:rFonts w:eastAsia="仿宋_GB2312"/>
          <w:sz w:val="28"/>
          <w:szCs w:val="28"/>
        </w:rPr>
        <w:t>.</w:t>
      </w:r>
      <w:r w:rsidRPr="004C5002">
        <w:rPr>
          <w:rFonts w:eastAsia="仿宋_GB2312" w:hint="eastAsia"/>
          <w:sz w:val="28"/>
          <w:szCs w:val="28"/>
        </w:rPr>
        <w:t>劳务费：指在项目研究过程中支付给参与项目研究的研究生、博士后、访问学者以及项目聘用的研究人员、科研辅助人员等的劳务费用。</w:t>
      </w:r>
    </w:p>
    <w:p w:rsidR="004C5002" w:rsidRPr="004C5002" w:rsidRDefault="004C5002" w:rsidP="004C5002">
      <w:pPr>
        <w:spacing w:line="560" w:lineRule="exact"/>
        <w:ind w:firstLineChars="200" w:firstLine="600"/>
        <w:rPr>
          <w:rFonts w:eastAsia="仿宋_GB2312"/>
          <w:sz w:val="28"/>
          <w:szCs w:val="28"/>
        </w:rPr>
      </w:pPr>
      <w:r w:rsidRPr="004C5002">
        <w:rPr>
          <w:rFonts w:eastAsia="仿宋_GB2312" w:hint="eastAsia"/>
          <w:sz w:val="28"/>
          <w:szCs w:val="28"/>
        </w:rPr>
        <w:t>项目聘用人员的劳务费开支标准，参照我省科学研究和技术服务业人员平均工资水平，根据其在项目研究中承担的工作任务确定，其社会保险补助费用纳入劳务费列支。</w:t>
      </w:r>
    </w:p>
    <w:p w:rsidR="004C5002" w:rsidRPr="004C5002" w:rsidRDefault="004C5002" w:rsidP="004C5002">
      <w:pPr>
        <w:spacing w:line="560" w:lineRule="exact"/>
        <w:ind w:firstLineChars="200" w:firstLine="600"/>
        <w:rPr>
          <w:rFonts w:eastAsia="仿宋_GB2312"/>
          <w:sz w:val="28"/>
          <w:szCs w:val="28"/>
        </w:rPr>
      </w:pPr>
      <w:r w:rsidRPr="004C5002">
        <w:rPr>
          <w:rFonts w:eastAsia="仿宋_GB2312" w:hint="eastAsia"/>
          <w:sz w:val="28"/>
          <w:szCs w:val="28"/>
        </w:rPr>
        <w:t>劳务费预算不设比例限制，项目负责人应根据项目研究需要据实编制。</w:t>
      </w:r>
    </w:p>
    <w:p w:rsidR="004C5002" w:rsidRPr="004C5002" w:rsidRDefault="004C5002" w:rsidP="004C5002">
      <w:pPr>
        <w:spacing w:line="560" w:lineRule="exact"/>
        <w:ind w:firstLineChars="200" w:firstLine="600"/>
        <w:rPr>
          <w:rFonts w:eastAsia="仿宋_GB2312"/>
          <w:sz w:val="28"/>
          <w:szCs w:val="28"/>
        </w:rPr>
      </w:pPr>
      <w:r>
        <w:rPr>
          <w:rFonts w:eastAsia="仿宋_GB2312" w:hint="eastAsia"/>
          <w:sz w:val="28"/>
          <w:szCs w:val="28"/>
        </w:rPr>
        <w:t>7</w:t>
      </w:r>
      <w:r w:rsidR="00DF1FEB" w:rsidRPr="00946B81">
        <w:rPr>
          <w:rFonts w:eastAsia="仿宋_GB2312"/>
          <w:sz w:val="28"/>
          <w:szCs w:val="28"/>
        </w:rPr>
        <w:t>.</w:t>
      </w:r>
      <w:r w:rsidRPr="004C5002">
        <w:rPr>
          <w:rFonts w:eastAsia="仿宋_GB2312" w:hint="eastAsia"/>
          <w:sz w:val="28"/>
          <w:szCs w:val="28"/>
        </w:rPr>
        <w:t>印刷出版费</w:t>
      </w:r>
      <w:r w:rsidRPr="004C5002">
        <w:rPr>
          <w:rFonts w:eastAsia="仿宋_GB2312" w:hint="eastAsia"/>
          <w:sz w:val="28"/>
          <w:szCs w:val="28"/>
        </w:rPr>
        <w:t>/</w:t>
      </w:r>
      <w:r w:rsidRPr="004C5002">
        <w:rPr>
          <w:rFonts w:eastAsia="仿宋_GB2312" w:hint="eastAsia"/>
          <w:sz w:val="28"/>
          <w:szCs w:val="28"/>
        </w:rPr>
        <w:t>宣传推介费：指在项目研究过程中支付的打印费、校对费、编辑费、编审费、印刷费、阶段性成果出版费、成果宣传推介费等。</w:t>
      </w:r>
    </w:p>
    <w:p w:rsidR="004C5002" w:rsidRPr="004C5002" w:rsidRDefault="004C5002" w:rsidP="004C5002">
      <w:pPr>
        <w:spacing w:line="560" w:lineRule="exact"/>
        <w:ind w:firstLineChars="200" w:firstLine="600"/>
        <w:rPr>
          <w:rFonts w:eastAsia="仿宋_GB2312"/>
          <w:sz w:val="28"/>
          <w:szCs w:val="28"/>
        </w:rPr>
      </w:pPr>
      <w:r w:rsidRPr="004C5002">
        <w:rPr>
          <w:rFonts w:eastAsia="仿宋_GB2312" w:hint="eastAsia"/>
          <w:sz w:val="28"/>
          <w:szCs w:val="28"/>
        </w:rPr>
        <w:t>上述费用按照国家和云南省规定的标准或合同约定的标准执行。</w:t>
      </w:r>
    </w:p>
    <w:p w:rsidR="004C5002" w:rsidRPr="004C5002" w:rsidRDefault="004C5002" w:rsidP="004C5002">
      <w:pPr>
        <w:spacing w:line="560" w:lineRule="exact"/>
        <w:ind w:firstLineChars="200" w:firstLine="600"/>
        <w:rPr>
          <w:rFonts w:eastAsia="仿宋_GB2312"/>
          <w:sz w:val="28"/>
          <w:szCs w:val="28"/>
        </w:rPr>
      </w:pPr>
      <w:r>
        <w:rPr>
          <w:rFonts w:eastAsia="仿宋_GB2312" w:hint="eastAsia"/>
          <w:sz w:val="28"/>
          <w:szCs w:val="28"/>
        </w:rPr>
        <w:t>8</w:t>
      </w:r>
      <w:r w:rsidR="00DF1FEB" w:rsidRPr="00946B81">
        <w:rPr>
          <w:rFonts w:eastAsia="仿宋_GB2312"/>
          <w:sz w:val="28"/>
          <w:szCs w:val="28"/>
        </w:rPr>
        <w:t>.</w:t>
      </w:r>
      <w:r w:rsidRPr="004C5002">
        <w:rPr>
          <w:rFonts w:eastAsia="仿宋_GB2312" w:hint="eastAsia"/>
          <w:sz w:val="28"/>
          <w:szCs w:val="28"/>
        </w:rPr>
        <w:t>其他费用：指项目研究过程中发生的除上述费用之外的其他费用，</w:t>
      </w:r>
      <w:r w:rsidRPr="004C5002">
        <w:rPr>
          <w:rFonts w:eastAsia="仿宋_GB2312" w:hint="eastAsia"/>
          <w:sz w:val="28"/>
          <w:szCs w:val="28"/>
        </w:rPr>
        <w:lastRenderedPageBreak/>
        <w:t>应当在编制预算时单独列示。</w:t>
      </w:r>
    </w:p>
    <w:p w:rsidR="00C75429" w:rsidRDefault="00DF1FEB" w:rsidP="00CE6F40">
      <w:pPr>
        <w:spacing w:line="560" w:lineRule="exact"/>
        <w:ind w:firstLineChars="200" w:firstLine="600"/>
        <w:rPr>
          <w:rFonts w:eastAsia="仿宋_GB2312"/>
          <w:sz w:val="28"/>
          <w:szCs w:val="28"/>
        </w:rPr>
      </w:pPr>
      <w:r>
        <w:rPr>
          <w:rFonts w:eastAsia="仿宋_GB2312" w:hint="eastAsia"/>
          <w:sz w:val="28"/>
          <w:szCs w:val="28"/>
        </w:rPr>
        <w:t>（二）</w:t>
      </w:r>
      <w:r w:rsidRPr="00DF1FEB">
        <w:rPr>
          <w:rFonts w:eastAsia="仿宋_GB2312" w:hint="eastAsia"/>
          <w:sz w:val="28"/>
          <w:szCs w:val="28"/>
        </w:rPr>
        <w:t>间接费用是指项目责任单位在组织实施项目过程中发生的无法在直接费用中列支的相关费用，主要用于补偿项目责任单位为项目研究提供的现有仪器设备及房屋、水、电、气、暖消耗等间接成本和有关管理费用</w:t>
      </w:r>
      <w:r w:rsidR="00C75429">
        <w:rPr>
          <w:rFonts w:eastAsia="仿宋_GB2312" w:hint="eastAsia"/>
          <w:sz w:val="28"/>
          <w:szCs w:val="28"/>
        </w:rPr>
        <w:t>，以及激励项目科研人员的绩效支出等</w:t>
      </w:r>
      <w:r>
        <w:rPr>
          <w:rFonts w:eastAsia="仿宋_GB2312" w:hint="eastAsia"/>
          <w:sz w:val="28"/>
          <w:szCs w:val="28"/>
        </w:rPr>
        <w:t>。</w:t>
      </w:r>
    </w:p>
    <w:p w:rsidR="00C75429" w:rsidRDefault="00C75429" w:rsidP="00C75429">
      <w:pPr>
        <w:spacing w:line="560" w:lineRule="exact"/>
        <w:ind w:firstLineChars="200" w:firstLine="600"/>
        <w:rPr>
          <w:rFonts w:eastAsia="仿宋_GB2312"/>
          <w:sz w:val="28"/>
          <w:szCs w:val="28"/>
        </w:rPr>
      </w:pPr>
      <w:r>
        <w:rPr>
          <w:rFonts w:eastAsia="仿宋_GB2312" w:hint="eastAsia"/>
          <w:sz w:val="28"/>
          <w:szCs w:val="28"/>
        </w:rPr>
        <w:t>间接费用采用分段超额累退比例法计算，按照不超过项目资助总额的一定比例核定。具体比例如下：</w:t>
      </w:r>
      <w:r>
        <w:rPr>
          <w:rFonts w:eastAsia="仿宋_GB2312" w:hint="eastAsia"/>
          <w:sz w:val="28"/>
          <w:szCs w:val="28"/>
        </w:rPr>
        <w:t>20</w:t>
      </w:r>
      <w:r>
        <w:rPr>
          <w:rFonts w:eastAsia="仿宋_GB2312" w:hint="eastAsia"/>
          <w:sz w:val="28"/>
          <w:szCs w:val="28"/>
        </w:rPr>
        <w:t>万元及以下部分为</w:t>
      </w:r>
      <w:r>
        <w:rPr>
          <w:rFonts w:eastAsia="仿宋_GB2312" w:hint="eastAsia"/>
          <w:sz w:val="28"/>
          <w:szCs w:val="28"/>
        </w:rPr>
        <w:t>50%</w:t>
      </w:r>
      <w:r>
        <w:rPr>
          <w:rFonts w:eastAsia="仿宋_GB2312" w:hint="eastAsia"/>
          <w:sz w:val="28"/>
          <w:szCs w:val="28"/>
        </w:rPr>
        <w:t>；超过</w:t>
      </w:r>
      <w:r>
        <w:rPr>
          <w:rFonts w:eastAsia="仿宋_GB2312" w:hint="eastAsia"/>
          <w:sz w:val="28"/>
          <w:szCs w:val="28"/>
        </w:rPr>
        <w:t>20</w:t>
      </w:r>
      <w:r>
        <w:rPr>
          <w:rFonts w:eastAsia="仿宋_GB2312" w:hint="eastAsia"/>
          <w:sz w:val="28"/>
          <w:szCs w:val="28"/>
        </w:rPr>
        <w:t>万元至</w:t>
      </w:r>
      <w:r>
        <w:rPr>
          <w:rFonts w:eastAsia="仿宋_GB2312" w:hint="eastAsia"/>
          <w:sz w:val="28"/>
          <w:szCs w:val="28"/>
        </w:rPr>
        <w:t>50</w:t>
      </w:r>
      <w:r>
        <w:rPr>
          <w:rFonts w:eastAsia="仿宋_GB2312" w:hint="eastAsia"/>
          <w:sz w:val="28"/>
          <w:szCs w:val="28"/>
        </w:rPr>
        <w:t>万元的部分为</w:t>
      </w:r>
      <w:r>
        <w:rPr>
          <w:rFonts w:eastAsia="仿宋_GB2312" w:hint="eastAsia"/>
          <w:sz w:val="28"/>
          <w:szCs w:val="28"/>
        </w:rPr>
        <w:t>40%</w:t>
      </w:r>
      <w:r>
        <w:rPr>
          <w:rFonts w:eastAsia="仿宋_GB2312" w:hint="eastAsia"/>
          <w:sz w:val="28"/>
          <w:szCs w:val="28"/>
        </w:rPr>
        <w:t>；超过</w:t>
      </w:r>
      <w:r>
        <w:rPr>
          <w:rFonts w:eastAsia="仿宋_GB2312" w:hint="eastAsia"/>
          <w:sz w:val="28"/>
          <w:szCs w:val="28"/>
        </w:rPr>
        <w:t>50</w:t>
      </w:r>
      <w:r>
        <w:rPr>
          <w:rFonts w:eastAsia="仿宋_GB2312" w:hint="eastAsia"/>
          <w:sz w:val="28"/>
          <w:szCs w:val="28"/>
        </w:rPr>
        <w:t>万元至</w:t>
      </w:r>
      <w:r>
        <w:rPr>
          <w:rFonts w:eastAsia="仿宋_GB2312" w:hint="eastAsia"/>
          <w:sz w:val="28"/>
          <w:szCs w:val="28"/>
        </w:rPr>
        <w:t>500</w:t>
      </w:r>
      <w:r>
        <w:rPr>
          <w:rFonts w:eastAsia="仿宋_GB2312" w:hint="eastAsia"/>
          <w:sz w:val="28"/>
          <w:szCs w:val="28"/>
        </w:rPr>
        <w:t>万元的部分为</w:t>
      </w:r>
      <w:r>
        <w:rPr>
          <w:rFonts w:eastAsia="仿宋_GB2312" w:hint="eastAsia"/>
          <w:sz w:val="28"/>
          <w:szCs w:val="28"/>
        </w:rPr>
        <w:t>20%</w:t>
      </w:r>
      <w:r>
        <w:rPr>
          <w:rFonts w:eastAsia="仿宋_GB2312" w:hint="eastAsia"/>
          <w:sz w:val="28"/>
          <w:szCs w:val="28"/>
        </w:rPr>
        <w:t>；超过</w:t>
      </w:r>
      <w:r>
        <w:rPr>
          <w:rFonts w:eastAsia="仿宋_GB2312" w:hint="eastAsia"/>
          <w:sz w:val="28"/>
          <w:szCs w:val="28"/>
        </w:rPr>
        <w:t>500</w:t>
      </w:r>
      <w:r>
        <w:rPr>
          <w:rFonts w:eastAsia="仿宋_GB2312" w:hint="eastAsia"/>
          <w:sz w:val="28"/>
          <w:szCs w:val="28"/>
        </w:rPr>
        <w:t>万元的部分为</w:t>
      </w:r>
      <w:r>
        <w:rPr>
          <w:rFonts w:eastAsia="仿宋_GB2312" w:hint="eastAsia"/>
          <w:sz w:val="28"/>
          <w:szCs w:val="28"/>
        </w:rPr>
        <w:t>13%</w:t>
      </w:r>
      <w:r>
        <w:rPr>
          <w:rFonts w:eastAsia="仿宋_GB2312" w:hint="eastAsia"/>
          <w:sz w:val="28"/>
          <w:szCs w:val="28"/>
        </w:rPr>
        <w:t>；</w:t>
      </w:r>
    </w:p>
    <w:p w:rsidR="001530E6" w:rsidRPr="00C7037F" w:rsidRDefault="0017220C" w:rsidP="00CE6F40">
      <w:pPr>
        <w:spacing w:line="560" w:lineRule="exact"/>
        <w:ind w:firstLineChars="200" w:firstLine="600"/>
        <w:rPr>
          <w:rFonts w:eastAsia="黑体"/>
          <w:sz w:val="28"/>
          <w:szCs w:val="28"/>
        </w:rPr>
      </w:pPr>
      <w:r>
        <w:rPr>
          <w:rFonts w:eastAsia="黑体" w:hAnsi="黑体"/>
          <w:sz w:val="28"/>
          <w:szCs w:val="28"/>
        </w:rPr>
        <w:t>五、</w:t>
      </w:r>
      <w:r>
        <w:rPr>
          <w:rFonts w:eastAsia="黑体" w:hAnsi="黑体" w:hint="eastAsia"/>
          <w:sz w:val="28"/>
          <w:szCs w:val="28"/>
        </w:rPr>
        <w:t>预算书编制</w:t>
      </w:r>
      <w:r w:rsidR="00A6597A" w:rsidRPr="00C7037F">
        <w:rPr>
          <w:rFonts w:eastAsia="黑体" w:hAnsi="黑体"/>
          <w:sz w:val="28"/>
          <w:szCs w:val="28"/>
        </w:rPr>
        <w:t>过程</w:t>
      </w:r>
      <w:r w:rsidR="00C5434A">
        <w:rPr>
          <w:rFonts w:eastAsia="黑体" w:hAnsi="黑体" w:hint="eastAsia"/>
          <w:sz w:val="28"/>
          <w:szCs w:val="28"/>
        </w:rPr>
        <w:t>中</w:t>
      </w:r>
      <w:r w:rsidR="00A6597A" w:rsidRPr="00C7037F">
        <w:rPr>
          <w:rFonts w:eastAsia="黑体" w:hAnsi="黑体"/>
          <w:sz w:val="28"/>
          <w:szCs w:val="28"/>
        </w:rPr>
        <w:t>如有疑问，请与云南省科技厅资源配置与管理</w:t>
      </w:r>
      <w:r w:rsidR="001530E6" w:rsidRPr="00C7037F">
        <w:rPr>
          <w:rFonts w:eastAsia="黑体" w:hAnsi="黑体"/>
          <w:sz w:val="28"/>
          <w:szCs w:val="28"/>
        </w:rPr>
        <w:t>处</w:t>
      </w:r>
      <w:r w:rsidR="00EC233F" w:rsidRPr="00C7037F">
        <w:rPr>
          <w:rFonts w:eastAsia="黑体" w:hAnsi="黑体"/>
          <w:sz w:val="28"/>
          <w:szCs w:val="28"/>
        </w:rPr>
        <w:t>联系，</w:t>
      </w:r>
      <w:r w:rsidR="001530E6" w:rsidRPr="00C7037F">
        <w:rPr>
          <w:rFonts w:eastAsia="黑体" w:hAnsi="黑体"/>
          <w:sz w:val="28"/>
          <w:szCs w:val="28"/>
        </w:rPr>
        <w:t>联系电话：</w:t>
      </w:r>
      <w:r w:rsidR="00C75429" w:rsidRPr="00C7037F">
        <w:rPr>
          <w:rFonts w:eastAsia="黑体"/>
          <w:sz w:val="28"/>
          <w:szCs w:val="28"/>
        </w:rPr>
        <w:t xml:space="preserve"> </w:t>
      </w:r>
      <w:r w:rsidR="008D6E61" w:rsidRPr="00C7037F">
        <w:rPr>
          <w:rFonts w:eastAsia="黑体"/>
          <w:sz w:val="28"/>
          <w:szCs w:val="28"/>
        </w:rPr>
        <w:t>0871-63139805</w:t>
      </w:r>
      <w:r w:rsidR="00274A0E" w:rsidRPr="00C7037F">
        <w:rPr>
          <w:rFonts w:eastAsia="黑体" w:hAnsi="黑体"/>
          <w:sz w:val="28"/>
          <w:szCs w:val="28"/>
        </w:rPr>
        <w:t>。</w:t>
      </w:r>
    </w:p>
    <w:p w:rsidR="001530E6" w:rsidRDefault="001530E6" w:rsidP="00BB4BFF">
      <w:pPr>
        <w:ind w:firstLineChars="900" w:firstLine="3421"/>
        <w:rPr>
          <w:rFonts w:eastAsia="黑体"/>
          <w:sz w:val="36"/>
          <w:szCs w:val="32"/>
        </w:rPr>
      </w:pPr>
    </w:p>
    <w:p w:rsidR="001530E6" w:rsidRPr="00EC233F" w:rsidRDefault="001530E6" w:rsidP="00BB4BFF">
      <w:pPr>
        <w:ind w:firstLineChars="900" w:firstLine="3421"/>
        <w:rPr>
          <w:rFonts w:eastAsia="黑体"/>
          <w:sz w:val="36"/>
          <w:szCs w:val="32"/>
        </w:rPr>
      </w:pPr>
    </w:p>
    <w:p w:rsidR="00535A68" w:rsidRDefault="00535A68" w:rsidP="00BB4BFF">
      <w:pPr>
        <w:ind w:firstLineChars="900" w:firstLine="3421"/>
        <w:rPr>
          <w:rFonts w:eastAsia="黑体"/>
          <w:sz w:val="36"/>
          <w:szCs w:val="32"/>
        </w:rPr>
      </w:pPr>
    </w:p>
    <w:p w:rsidR="00DB604A" w:rsidRDefault="00DB604A" w:rsidP="00BB4BFF">
      <w:pPr>
        <w:ind w:firstLineChars="900" w:firstLine="3421"/>
        <w:rPr>
          <w:rFonts w:eastAsia="黑体"/>
          <w:sz w:val="36"/>
          <w:szCs w:val="32"/>
        </w:rPr>
      </w:pPr>
    </w:p>
    <w:p w:rsidR="00EC233F" w:rsidRDefault="00EC233F" w:rsidP="00BB4BFF">
      <w:pPr>
        <w:ind w:firstLineChars="900" w:firstLine="3421"/>
        <w:rPr>
          <w:rFonts w:eastAsia="黑体"/>
          <w:sz w:val="36"/>
          <w:szCs w:val="32"/>
        </w:rPr>
      </w:pPr>
    </w:p>
    <w:p w:rsidR="00EC233F" w:rsidRDefault="00EC233F" w:rsidP="00BB4BFF">
      <w:pPr>
        <w:ind w:firstLineChars="900" w:firstLine="3421"/>
        <w:rPr>
          <w:rFonts w:eastAsia="黑体"/>
          <w:sz w:val="36"/>
          <w:szCs w:val="32"/>
        </w:rPr>
      </w:pPr>
    </w:p>
    <w:p w:rsidR="00EC233F" w:rsidRDefault="00EC233F" w:rsidP="00BB4BFF">
      <w:pPr>
        <w:ind w:firstLineChars="900" w:firstLine="3421"/>
        <w:rPr>
          <w:rFonts w:eastAsia="黑体"/>
          <w:sz w:val="36"/>
          <w:szCs w:val="32"/>
        </w:rPr>
      </w:pPr>
    </w:p>
    <w:p w:rsidR="00EC233F" w:rsidRDefault="00EC233F" w:rsidP="00BB4BFF">
      <w:pPr>
        <w:ind w:firstLineChars="900" w:firstLine="3421"/>
        <w:rPr>
          <w:rFonts w:eastAsia="黑体"/>
          <w:sz w:val="36"/>
          <w:szCs w:val="32"/>
        </w:rPr>
      </w:pPr>
    </w:p>
    <w:p w:rsidR="00EC233F" w:rsidRDefault="00EC233F" w:rsidP="00BB4BFF">
      <w:pPr>
        <w:ind w:firstLineChars="900" w:firstLine="3421"/>
        <w:rPr>
          <w:rFonts w:eastAsia="黑体"/>
          <w:sz w:val="36"/>
          <w:szCs w:val="32"/>
        </w:rPr>
      </w:pPr>
    </w:p>
    <w:p w:rsidR="00EC233F" w:rsidRDefault="00EC233F" w:rsidP="00BB4BFF">
      <w:pPr>
        <w:ind w:firstLineChars="900" w:firstLine="3421"/>
        <w:rPr>
          <w:rFonts w:eastAsia="黑体"/>
          <w:sz w:val="36"/>
          <w:szCs w:val="32"/>
        </w:rPr>
      </w:pPr>
    </w:p>
    <w:p w:rsidR="00EC233F" w:rsidRDefault="00EC233F" w:rsidP="00BB4BFF">
      <w:pPr>
        <w:ind w:firstLineChars="900" w:firstLine="3421"/>
        <w:rPr>
          <w:rFonts w:eastAsia="黑体"/>
          <w:sz w:val="36"/>
          <w:szCs w:val="32"/>
        </w:rPr>
      </w:pPr>
    </w:p>
    <w:p w:rsidR="00EC233F" w:rsidRDefault="00EC233F" w:rsidP="00BB4BFF">
      <w:pPr>
        <w:ind w:firstLineChars="900" w:firstLine="3421"/>
        <w:rPr>
          <w:rFonts w:eastAsia="黑体"/>
          <w:sz w:val="36"/>
          <w:szCs w:val="32"/>
        </w:rPr>
      </w:pPr>
    </w:p>
    <w:p w:rsidR="00EC233F" w:rsidRDefault="00EC233F" w:rsidP="00BB4BFF">
      <w:pPr>
        <w:ind w:firstLineChars="900" w:firstLine="3421"/>
        <w:rPr>
          <w:rFonts w:eastAsia="黑体"/>
          <w:sz w:val="36"/>
          <w:szCs w:val="32"/>
        </w:rPr>
      </w:pPr>
    </w:p>
    <w:p w:rsidR="00EC233F" w:rsidRDefault="00EC233F" w:rsidP="00BB4BFF">
      <w:pPr>
        <w:ind w:firstLineChars="900" w:firstLine="3421"/>
        <w:rPr>
          <w:rFonts w:eastAsia="黑体"/>
          <w:sz w:val="36"/>
          <w:szCs w:val="32"/>
        </w:rPr>
      </w:pPr>
    </w:p>
    <w:p w:rsidR="00EC233F" w:rsidRDefault="00EC233F" w:rsidP="00BB4BFF">
      <w:pPr>
        <w:ind w:firstLineChars="900" w:firstLine="3421"/>
        <w:rPr>
          <w:rFonts w:eastAsia="黑体"/>
          <w:sz w:val="36"/>
          <w:szCs w:val="32"/>
        </w:rPr>
      </w:pPr>
    </w:p>
    <w:p w:rsidR="00535A68" w:rsidRPr="000530D8" w:rsidRDefault="002369CC" w:rsidP="002849F5">
      <w:pPr>
        <w:jc w:val="center"/>
        <w:rPr>
          <w:rFonts w:ascii="黑体" w:eastAsia="黑体" w:hAnsi="黑体"/>
          <w:sz w:val="32"/>
          <w:szCs w:val="32"/>
        </w:rPr>
      </w:pPr>
      <w:r w:rsidRPr="000530D8">
        <w:rPr>
          <w:rFonts w:ascii="黑体" w:eastAsia="黑体" w:hAnsi="黑体" w:hint="eastAsia"/>
          <w:sz w:val="32"/>
          <w:szCs w:val="32"/>
        </w:rPr>
        <w:t>×××</w:t>
      </w:r>
      <w:r w:rsidR="00EC29C2" w:rsidRPr="000530D8">
        <w:rPr>
          <w:rFonts w:ascii="黑体" w:eastAsia="黑体" w:hAnsi="黑体" w:hint="eastAsia"/>
          <w:sz w:val="32"/>
          <w:szCs w:val="32"/>
        </w:rPr>
        <w:t>项目资金预算</w:t>
      </w:r>
      <w:r w:rsidR="00BD343E">
        <w:rPr>
          <w:rFonts w:ascii="黑体" w:eastAsia="黑体" w:hAnsi="黑体" w:hint="eastAsia"/>
          <w:sz w:val="32"/>
          <w:szCs w:val="32"/>
        </w:rPr>
        <w:t>编制</w:t>
      </w:r>
      <w:r w:rsidR="00535A68" w:rsidRPr="000530D8">
        <w:rPr>
          <w:rFonts w:ascii="黑体" w:eastAsia="黑体" w:hAnsi="黑体" w:hint="eastAsia"/>
          <w:sz w:val="32"/>
          <w:szCs w:val="32"/>
        </w:rPr>
        <w:t>说明</w:t>
      </w:r>
    </w:p>
    <w:p w:rsidR="00535A68" w:rsidRPr="00DB604A" w:rsidRDefault="00535A68" w:rsidP="002849F5">
      <w:pPr>
        <w:jc w:val="center"/>
        <w:rPr>
          <w:rFonts w:ascii="黑体" w:eastAsia="黑体" w:hAnsi="黑体"/>
          <w:sz w:val="28"/>
          <w:szCs w:val="28"/>
        </w:rPr>
      </w:pPr>
      <w:r w:rsidRPr="00DB604A">
        <w:rPr>
          <w:rFonts w:ascii="黑体" w:eastAsia="黑体" w:hAnsi="黑体" w:hint="eastAsia"/>
          <w:sz w:val="28"/>
          <w:szCs w:val="28"/>
        </w:rPr>
        <w:t>（提纲）</w:t>
      </w:r>
    </w:p>
    <w:p w:rsidR="00535A68" w:rsidRDefault="00535A68" w:rsidP="00535A68">
      <w:pPr>
        <w:ind w:firstLine="765"/>
        <w:jc w:val="left"/>
        <w:rPr>
          <w:rFonts w:eastAsia="黑体"/>
          <w:sz w:val="36"/>
          <w:szCs w:val="32"/>
        </w:rPr>
      </w:pPr>
    </w:p>
    <w:p w:rsidR="00535A68" w:rsidRPr="00535A68" w:rsidRDefault="00535A68" w:rsidP="00535A68">
      <w:pPr>
        <w:ind w:firstLine="765"/>
        <w:jc w:val="left"/>
        <w:rPr>
          <w:rFonts w:ascii="仿宋_GB2312" w:eastAsia="仿宋_GB2312" w:hAnsi="宋体" w:cs="宋体"/>
          <w:sz w:val="28"/>
          <w:szCs w:val="28"/>
        </w:rPr>
      </w:pPr>
      <w:r w:rsidRPr="00DB604A">
        <w:rPr>
          <w:rFonts w:ascii="黑体" w:eastAsia="黑体" w:hAnsi="黑体" w:hint="eastAsia"/>
          <w:sz w:val="28"/>
          <w:szCs w:val="28"/>
        </w:rPr>
        <w:t>概述：</w:t>
      </w:r>
      <w:r w:rsidR="002849F5">
        <w:rPr>
          <w:rFonts w:ascii="仿宋_GB2312" w:eastAsia="仿宋_GB2312" w:hAnsi="宋体" w:cs="宋体" w:hint="eastAsia"/>
          <w:sz w:val="28"/>
          <w:szCs w:val="28"/>
        </w:rPr>
        <w:t>项目申报单位及</w:t>
      </w:r>
      <w:r w:rsidRPr="00535A68">
        <w:rPr>
          <w:rFonts w:ascii="仿宋_GB2312" w:eastAsia="仿宋_GB2312" w:hAnsi="宋体" w:cs="宋体" w:hint="eastAsia"/>
          <w:sz w:val="28"/>
          <w:szCs w:val="28"/>
        </w:rPr>
        <w:t>参加单位</w:t>
      </w:r>
      <w:r w:rsidR="002849F5">
        <w:rPr>
          <w:rFonts w:ascii="仿宋_GB2312" w:eastAsia="仿宋_GB2312" w:hAnsi="宋体" w:cs="宋体" w:hint="eastAsia"/>
          <w:sz w:val="28"/>
          <w:szCs w:val="28"/>
        </w:rPr>
        <w:t>的</w:t>
      </w:r>
      <w:r w:rsidRPr="00535A68">
        <w:rPr>
          <w:rFonts w:ascii="仿宋_GB2312" w:eastAsia="仿宋_GB2312" w:hAnsi="宋体" w:cs="宋体" w:hint="eastAsia"/>
          <w:sz w:val="28"/>
          <w:szCs w:val="28"/>
        </w:rPr>
        <w:t>基本情况</w:t>
      </w:r>
      <w:r w:rsidR="00274A0E">
        <w:rPr>
          <w:rFonts w:ascii="仿宋_GB2312" w:eastAsia="仿宋_GB2312" w:hAnsi="宋体" w:cs="宋体" w:hint="eastAsia"/>
          <w:sz w:val="28"/>
          <w:szCs w:val="28"/>
        </w:rPr>
        <w:t>、</w:t>
      </w:r>
      <w:r w:rsidR="002849F5">
        <w:rPr>
          <w:rFonts w:ascii="仿宋_GB2312" w:eastAsia="仿宋_GB2312" w:hAnsi="宋体" w:cs="宋体" w:hint="eastAsia"/>
          <w:sz w:val="28"/>
          <w:szCs w:val="28"/>
        </w:rPr>
        <w:t>财务状况，科研、财务制度建设及执行情况等。</w:t>
      </w:r>
    </w:p>
    <w:p w:rsidR="00535A68" w:rsidRPr="00DB604A" w:rsidRDefault="00535A68" w:rsidP="00535A68">
      <w:pPr>
        <w:ind w:firstLine="765"/>
        <w:jc w:val="left"/>
        <w:rPr>
          <w:rFonts w:eastAsia="黑体"/>
          <w:sz w:val="28"/>
          <w:szCs w:val="28"/>
        </w:rPr>
      </w:pPr>
      <w:r w:rsidRPr="00DB604A">
        <w:rPr>
          <w:rFonts w:eastAsia="黑体" w:hint="eastAsia"/>
          <w:sz w:val="28"/>
          <w:szCs w:val="28"/>
        </w:rPr>
        <w:t>一、项目</w:t>
      </w:r>
      <w:r w:rsidR="0084724E">
        <w:rPr>
          <w:rFonts w:eastAsia="黑体" w:hint="eastAsia"/>
          <w:sz w:val="28"/>
          <w:szCs w:val="28"/>
        </w:rPr>
        <w:t>资金</w:t>
      </w:r>
      <w:r w:rsidRPr="00DB604A">
        <w:rPr>
          <w:rFonts w:eastAsia="黑体" w:hint="eastAsia"/>
          <w:sz w:val="28"/>
          <w:szCs w:val="28"/>
        </w:rPr>
        <w:t>预算总额、来源构成及分年度使用计划</w:t>
      </w:r>
    </w:p>
    <w:p w:rsidR="00A91E52" w:rsidRPr="00DB604A" w:rsidRDefault="00A91E52" w:rsidP="00535A68">
      <w:pPr>
        <w:ind w:firstLine="765"/>
        <w:jc w:val="left"/>
        <w:rPr>
          <w:rFonts w:eastAsia="黑体"/>
          <w:sz w:val="28"/>
          <w:szCs w:val="28"/>
        </w:rPr>
      </w:pPr>
      <w:r w:rsidRPr="00DB604A">
        <w:rPr>
          <w:rFonts w:eastAsia="黑体" w:hint="eastAsia"/>
          <w:sz w:val="28"/>
          <w:szCs w:val="28"/>
        </w:rPr>
        <w:t>二、项目绩效目标</w:t>
      </w:r>
    </w:p>
    <w:p w:rsidR="00535A68" w:rsidRPr="00DB604A" w:rsidRDefault="00535A68" w:rsidP="00535A68">
      <w:pPr>
        <w:ind w:firstLine="765"/>
        <w:jc w:val="left"/>
        <w:rPr>
          <w:rFonts w:ascii="仿宋_GB2312" w:eastAsia="仿宋_GB2312" w:hAnsi="宋体" w:cs="宋体"/>
          <w:sz w:val="28"/>
          <w:szCs w:val="28"/>
        </w:rPr>
      </w:pPr>
      <w:r w:rsidRPr="00DB604A">
        <w:rPr>
          <w:rFonts w:ascii="仿宋_GB2312" w:eastAsia="仿宋_GB2312" w:hAnsi="宋体" w:cs="宋体" w:hint="eastAsia"/>
          <w:sz w:val="28"/>
          <w:szCs w:val="28"/>
        </w:rPr>
        <w:t>（全面反映项目</w:t>
      </w:r>
      <w:r w:rsidR="00A91E52" w:rsidRPr="00DB604A">
        <w:rPr>
          <w:rFonts w:ascii="仿宋_GB2312" w:eastAsia="仿宋_GB2312" w:hAnsi="宋体" w:cs="宋体" w:hint="eastAsia"/>
          <w:sz w:val="28"/>
          <w:szCs w:val="28"/>
        </w:rPr>
        <w:t>绩效预期指标、预期效果，包括：产出指标、效益指标、满意度指标</w:t>
      </w:r>
      <w:r w:rsidRPr="00DB604A">
        <w:rPr>
          <w:rFonts w:ascii="仿宋_GB2312" w:eastAsia="仿宋_GB2312" w:hAnsi="宋体" w:cs="宋体" w:hint="eastAsia"/>
          <w:sz w:val="28"/>
          <w:szCs w:val="28"/>
        </w:rPr>
        <w:t>）</w:t>
      </w:r>
    </w:p>
    <w:p w:rsidR="00A91E52" w:rsidRPr="00DB604A" w:rsidRDefault="00A91E52" w:rsidP="00535A68">
      <w:pPr>
        <w:ind w:firstLine="765"/>
        <w:jc w:val="left"/>
        <w:rPr>
          <w:rFonts w:eastAsia="黑体"/>
          <w:sz w:val="28"/>
          <w:szCs w:val="28"/>
        </w:rPr>
      </w:pPr>
      <w:r w:rsidRPr="00DB604A">
        <w:rPr>
          <w:rFonts w:eastAsia="黑体" w:hint="eastAsia"/>
          <w:sz w:val="28"/>
          <w:szCs w:val="28"/>
        </w:rPr>
        <w:t>三、分科目说明预算支出主要内容及测算依据</w:t>
      </w:r>
    </w:p>
    <w:p w:rsidR="00A91E52" w:rsidRDefault="00A91E52" w:rsidP="00535A68">
      <w:pPr>
        <w:ind w:firstLine="765"/>
        <w:jc w:val="left"/>
        <w:rPr>
          <w:rFonts w:ascii="方正仿宋_GBK" w:eastAsia="方正仿宋_GBK"/>
          <w:sz w:val="28"/>
          <w:szCs w:val="28"/>
        </w:rPr>
      </w:pPr>
      <w:r w:rsidRPr="00DB604A">
        <w:rPr>
          <w:rFonts w:ascii="方正仿宋_GBK" w:eastAsia="方正仿宋_GBK" w:hint="eastAsia"/>
          <w:sz w:val="28"/>
          <w:szCs w:val="28"/>
        </w:rPr>
        <w:t>（一）直接费用</w:t>
      </w:r>
    </w:p>
    <w:p w:rsidR="00EE6C5F" w:rsidRPr="00DB604A" w:rsidRDefault="00EE6C5F" w:rsidP="00535A68">
      <w:pPr>
        <w:ind w:firstLine="765"/>
        <w:jc w:val="left"/>
        <w:rPr>
          <w:rFonts w:ascii="方正仿宋_GBK" w:eastAsia="方正仿宋_GBK"/>
          <w:sz w:val="28"/>
          <w:szCs w:val="28"/>
        </w:rPr>
      </w:pPr>
      <w:r>
        <w:rPr>
          <w:rFonts w:ascii="方正仿宋_GBK" w:eastAsia="方正仿宋_GBK" w:hint="eastAsia"/>
          <w:sz w:val="28"/>
          <w:szCs w:val="28"/>
        </w:rPr>
        <w:t>（按照发生的预算科目进行说明）</w:t>
      </w:r>
    </w:p>
    <w:p w:rsidR="00A91E52" w:rsidRDefault="00A91E52" w:rsidP="00535A68">
      <w:pPr>
        <w:ind w:firstLine="765"/>
        <w:jc w:val="left"/>
        <w:rPr>
          <w:rFonts w:ascii="方正仿宋_GBK" w:eastAsia="方正仿宋_GBK"/>
          <w:sz w:val="28"/>
          <w:szCs w:val="28"/>
        </w:rPr>
      </w:pPr>
      <w:r w:rsidRPr="00DB604A">
        <w:rPr>
          <w:rFonts w:ascii="方正仿宋_GBK" w:eastAsia="方正仿宋_GBK" w:hint="eastAsia"/>
          <w:sz w:val="28"/>
          <w:szCs w:val="28"/>
        </w:rPr>
        <w:t>（二）</w:t>
      </w:r>
      <w:r w:rsidR="00DB604A" w:rsidRPr="00DB604A">
        <w:rPr>
          <w:rFonts w:ascii="方正仿宋_GBK" w:eastAsia="方正仿宋_GBK" w:hint="eastAsia"/>
          <w:sz w:val="28"/>
          <w:szCs w:val="28"/>
        </w:rPr>
        <w:t>间接费用</w:t>
      </w:r>
    </w:p>
    <w:p w:rsidR="00EE6C5F" w:rsidRPr="00EE6C5F" w:rsidRDefault="00EE6C5F" w:rsidP="00EE6C5F">
      <w:pPr>
        <w:ind w:firstLine="765"/>
        <w:jc w:val="left"/>
        <w:rPr>
          <w:rFonts w:ascii="方正仿宋_GBK" w:eastAsia="方正仿宋_GBK"/>
          <w:sz w:val="28"/>
          <w:szCs w:val="28"/>
        </w:rPr>
      </w:pPr>
      <w:r>
        <w:rPr>
          <w:rFonts w:ascii="方正仿宋_GBK" w:eastAsia="方正仿宋_GBK" w:hint="eastAsia"/>
          <w:sz w:val="28"/>
          <w:szCs w:val="28"/>
        </w:rPr>
        <w:t>（按照发生的预算科目进行说明）</w:t>
      </w:r>
    </w:p>
    <w:p w:rsidR="00DB604A" w:rsidRPr="00DB604A" w:rsidRDefault="00DB604A" w:rsidP="00535A68">
      <w:pPr>
        <w:ind w:firstLine="765"/>
        <w:jc w:val="left"/>
        <w:rPr>
          <w:rFonts w:eastAsia="黑体"/>
          <w:sz w:val="28"/>
          <w:szCs w:val="28"/>
        </w:rPr>
      </w:pPr>
      <w:r w:rsidRPr="00DB604A">
        <w:rPr>
          <w:rFonts w:eastAsia="黑体" w:hint="eastAsia"/>
          <w:sz w:val="28"/>
          <w:szCs w:val="28"/>
        </w:rPr>
        <w:t>四、项目</w:t>
      </w:r>
      <w:r w:rsidR="0084724E">
        <w:rPr>
          <w:rFonts w:eastAsia="黑体" w:hint="eastAsia"/>
          <w:sz w:val="28"/>
          <w:szCs w:val="28"/>
        </w:rPr>
        <w:t>资金</w:t>
      </w:r>
      <w:r w:rsidRPr="00DB604A">
        <w:rPr>
          <w:rFonts w:eastAsia="黑体" w:hint="eastAsia"/>
          <w:sz w:val="28"/>
          <w:szCs w:val="28"/>
        </w:rPr>
        <w:t>预算可行性评价</w:t>
      </w:r>
    </w:p>
    <w:p w:rsidR="001530E6" w:rsidRDefault="001530E6" w:rsidP="00A6597A">
      <w:pPr>
        <w:rPr>
          <w:rFonts w:eastAsia="黑体"/>
          <w:sz w:val="36"/>
          <w:szCs w:val="32"/>
        </w:rPr>
      </w:pPr>
    </w:p>
    <w:p w:rsidR="00DB604A" w:rsidRDefault="00DB604A" w:rsidP="00BB4BFF">
      <w:pPr>
        <w:ind w:firstLineChars="900" w:firstLine="3421"/>
        <w:rPr>
          <w:rFonts w:eastAsia="黑体"/>
          <w:sz w:val="36"/>
          <w:szCs w:val="32"/>
        </w:rPr>
      </w:pPr>
    </w:p>
    <w:p w:rsidR="00DB604A" w:rsidRDefault="00DB604A" w:rsidP="00BB4BFF">
      <w:pPr>
        <w:ind w:firstLineChars="900" w:firstLine="3421"/>
        <w:rPr>
          <w:rFonts w:eastAsia="黑体"/>
          <w:sz w:val="36"/>
          <w:szCs w:val="32"/>
        </w:rPr>
      </w:pPr>
    </w:p>
    <w:p w:rsidR="00DB604A" w:rsidRDefault="00DB604A" w:rsidP="00BB4BFF">
      <w:pPr>
        <w:ind w:firstLineChars="900" w:firstLine="3421"/>
        <w:rPr>
          <w:rFonts w:eastAsia="黑体"/>
          <w:sz w:val="36"/>
          <w:szCs w:val="32"/>
        </w:rPr>
      </w:pPr>
    </w:p>
    <w:p w:rsidR="00DB604A" w:rsidRDefault="00DB604A" w:rsidP="00BB4BFF">
      <w:pPr>
        <w:ind w:firstLineChars="900" w:firstLine="3421"/>
        <w:rPr>
          <w:rFonts w:eastAsia="黑体"/>
          <w:sz w:val="36"/>
          <w:szCs w:val="32"/>
        </w:rPr>
      </w:pPr>
    </w:p>
    <w:p w:rsidR="00DB604A" w:rsidRDefault="00DB604A" w:rsidP="00BB4BFF">
      <w:pPr>
        <w:ind w:firstLineChars="900" w:firstLine="3421"/>
        <w:rPr>
          <w:rFonts w:eastAsia="黑体"/>
          <w:sz w:val="36"/>
          <w:szCs w:val="32"/>
        </w:rPr>
      </w:pPr>
    </w:p>
    <w:p w:rsidR="00DB604A" w:rsidRDefault="00DB604A" w:rsidP="00BB4BFF">
      <w:pPr>
        <w:ind w:firstLineChars="900" w:firstLine="3421"/>
        <w:rPr>
          <w:rFonts w:eastAsia="黑体"/>
          <w:sz w:val="36"/>
          <w:szCs w:val="32"/>
        </w:rPr>
      </w:pPr>
    </w:p>
    <w:p w:rsidR="00DB604A" w:rsidRDefault="00DB604A" w:rsidP="00BB4BFF">
      <w:pPr>
        <w:ind w:firstLineChars="900" w:firstLine="3421"/>
        <w:rPr>
          <w:rFonts w:eastAsia="黑体"/>
          <w:sz w:val="36"/>
          <w:szCs w:val="32"/>
        </w:rPr>
      </w:pPr>
    </w:p>
    <w:p w:rsidR="00DB604A" w:rsidRDefault="00DB604A" w:rsidP="00BB4BFF">
      <w:pPr>
        <w:ind w:firstLineChars="900" w:firstLine="3421"/>
        <w:rPr>
          <w:rFonts w:eastAsia="黑体"/>
          <w:sz w:val="36"/>
          <w:szCs w:val="32"/>
        </w:rPr>
      </w:pPr>
    </w:p>
    <w:p w:rsidR="00C75429" w:rsidRDefault="00C75429" w:rsidP="00BB4BFF">
      <w:pPr>
        <w:ind w:firstLineChars="900" w:firstLine="3421"/>
        <w:rPr>
          <w:rFonts w:eastAsia="黑体"/>
          <w:sz w:val="36"/>
          <w:szCs w:val="32"/>
        </w:rPr>
      </w:pPr>
    </w:p>
    <w:p w:rsidR="00EC233F" w:rsidRDefault="00EC233F" w:rsidP="00AE01CE">
      <w:pPr>
        <w:rPr>
          <w:rFonts w:eastAsia="黑体"/>
          <w:sz w:val="36"/>
          <w:szCs w:val="32"/>
        </w:rPr>
      </w:pPr>
    </w:p>
    <w:p w:rsidR="00BB4BFF" w:rsidRDefault="00BB4BFF" w:rsidP="00BB4BFF">
      <w:pPr>
        <w:ind w:firstLineChars="900" w:firstLine="3421"/>
        <w:rPr>
          <w:rFonts w:eastAsia="黑体"/>
          <w:sz w:val="36"/>
          <w:szCs w:val="32"/>
        </w:rPr>
      </w:pPr>
      <w:r>
        <w:rPr>
          <w:rFonts w:eastAsia="黑体" w:hint="eastAsia"/>
          <w:sz w:val="36"/>
          <w:szCs w:val="32"/>
        </w:rPr>
        <w:t>承</w:t>
      </w:r>
      <w:r>
        <w:rPr>
          <w:rFonts w:eastAsia="黑体" w:hint="eastAsia"/>
          <w:sz w:val="36"/>
          <w:szCs w:val="32"/>
        </w:rPr>
        <w:t xml:space="preserve">     </w:t>
      </w:r>
      <w:r>
        <w:rPr>
          <w:rFonts w:eastAsia="黑体" w:hint="eastAsia"/>
          <w:sz w:val="36"/>
          <w:szCs w:val="32"/>
        </w:rPr>
        <w:t>诺</w:t>
      </w:r>
      <w:r>
        <w:rPr>
          <w:rFonts w:eastAsia="黑体" w:hint="eastAsia"/>
          <w:sz w:val="36"/>
          <w:szCs w:val="32"/>
        </w:rPr>
        <w:t xml:space="preserve">     </w:t>
      </w:r>
      <w:r>
        <w:rPr>
          <w:rFonts w:eastAsia="黑体" w:hint="eastAsia"/>
          <w:sz w:val="36"/>
          <w:szCs w:val="32"/>
        </w:rPr>
        <w:t>书</w:t>
      </w:r>
    </w:p>
    <w:p w:rsidR="00BB4BFF" w:rsidRDefault="00BB4BFF" w:rsidP="00BB4BFF">
      <w:pPr>
        <w:ind w:left="315"/>
        <w:jc w:val="center"/>
        <w:rPr>
          <w:rFonts w:eastAsia="仿宋_GB2312"/>
          <w:sz w:val="30"/>
        </w:rPr>
      </w:pPr>
    </w:p>
    <w:p w:rsidR="00BB4BFF" w:rsidRDefault="00BB4BFF" w:rsidP="00BB4BFF">
      <w:pPr>
        <w:ind w:left="315"/>
        <w:jc w:val="center"/>
        <w:rPr>
          <w:rFonts w:eastAsia="仿宋_GB2312"/>
          <w:sz w:val="30"/>
        </w:rPr>
      </w:pPr>
    </w:p>
    <w:p w:rsidR="00970201" w:rsidRPr="00970201" w:rsidRDefault="0016059A" w:rsidP="00970201">
      <w:pPr>
        <w:ind w:firstLineChars="200" w:firstLine="640"/>
        <w:rPr>
          <w:rFonts w:eastAsia="仿宋_GB2312"/>
          <w:sz w:val="30"/>
        </w:rPr>
      </w:pPr>
      <w:r>
        <w:rPr>
          <w:rFonts w:eastAsia="仿宋_GB2312" w:hint="eastAsia"/>
          <w:sz w:val="30"/>
        </w:rPr>
        <w:t>本项目</w:t>
      </w:r>
      <w:r w:rsidR="00290AE4">
        <w:rPr>
          <w:rFonts w:eastAsia="仿宋_GB2312" w:hint="eastAsia"/>
          <w:sz w:val="30"/>
        </w:rPr>
        <w:t>资金</w:t>
      </w:r>
      <w:r>
        <w:rPr>
          <w:rFonts w:eastAsia="仿宋_GB2312" w:hint="eastAsia"/>
          <w:sz w:val="30"/>
        </w:rPr>
        <w:t>预算书的编制是在认真阅读理解云南省财政厅、</w:t>
      </w:r>
      <w:r w:rsidR="00DF1FEB" w:rsidRPr="00DF1FEB">
        <w:rPr>
          <w:rFonts w:eastAsia="仿宋_GB2312" w:hint="eastAsia"/>
          <w:sz w:val="30"/>
        </w:rPr>
        <w:t>中共</w:t>
      </w:r>
      <w:r w:rsidR="00DF1FEB" w:rsidRPr="00DF1FEB">
        <w:rPr>
          <w:rFonts w:eastAsia="仿宋_GB2312"/>
          <w:sz w:val="30"/>
        </w:rPr>
        <w:t>云南省</w:t>
      </w:r>
      <w:r w:rsidR="00DF1FEB" w:rsidRPr="00DF1FEB">
        <w:rPr>
          <w:rFonts w:eastAsia="仿宋_GB2312" w:hint="eastAsia"/>
          <w:sz w:val="30"/>
        </w:rPr>
        <w:t>委宣传部</w:t>
      </w:r>
      <w:r>
        <w:rPr>
          <w:rFonts w:eastAsia="仿宋_GB2312" w:hint="eastAsia"/>
          <w:sz w:val="30"/>
        </w:rPr>
        <w:t>印发</w:t>
      </w:r>
      <w:r w:rsidR="002722DA">
        <w:rPr>
          <w:rFonts w:eastAsia="仿宋_GB2312" w:hint="eastAsia"/>
          <w:sz w:val="30"/>
        </w:rPr>
        <w:t>的</w:t>
      </w:r>
      <w:r w:rsidR="00DF1FEB" w:rsidRPr="00A72519">
        <w:rPr>
          <w:rFonts w:eastAsia="仿宋_GB2312"/>
          <w:sz w:val="28"/>
        </w:rPr>
        <w:t>《关于</w:t>
      </w:r>
      <w:r w:rsidR="00DF1FEB">
        <w:rPr>
          <w:rFonts w:eastAsia="仿宋_GB2312" w:hint="eastAsia"/>
          <w:sz w:val="28"/>
        </w:rPr>
        <w:t>印发</w:t>
      </w:r>
      <w:r w:rsidR="00DF1FEB" w:rsidRPr="00A72519">
        <w:rPr>
          <w:rFonts w:eastAsia="仿宋_GB2312"/>
          <w:sz w:val="28"/>
        </w:rPr>
        <w:t>云南省</w:t>
      </w:r>
      <w:r w:rsidR="00DF1FEB">
        <w:rPr>
          <w:rFonts w:eastAsia="仿宋_GB2312" w:hint="eastAsia"/>
          <w:sz w:val="28"/>
        </w:rPr>
        <w:t>哲学社会科学研究项目资金</w:t>
      </w:r>
      <w:r w:rsidR="00DF1FEB" w:rsidRPr="00A72519">
        <w:rPr>
          <w:rFonts w:eastAsia="仿宋_GB2312"/>
          <w:sz w:val="28"/>
        </w:rPr>
        <w:t>管理办法（试行）的通知》（</w:t>
      </w:r>
      <w:proofErr w:type="gramStart"/>
      <w:r w:rsidR="00DF1FEB" w:rsidRPr="00A72519">
        <w:rPr>
          <w:rFonts w:eastAsia="仿宋_GB2312"/>
          <w:sz w:val="28"/>
        </w:rPr>
        <w:t>云财教</w:t>
      </w:r>
      <w:proofErr w:type="gramEnd"/>
      <w:r w:rsidR="00DF1FEB" w:rsidRPr="00A72519">
        <w:rPr>
          <w:rFonts w:eastAsia="仿宋_GB2312"/>
          <w:sz w:val="28"/>
        </w:rPr>
        <w:t>〔</w:t>
      </w:r>
      <w:r w:rsidR="00DF1FEB" w:rsidRPr="00A72519">
        <w:rPr>
          <w:rFonts w:eastAsia="仿宋_GB2312"/>
          <w:sz w:val="28"/>
        </w:rPr>
        <w:t>2017</w:t>
      </w:r>
      <w:r w:rsidR="00DF1FEB" w:rsidRPr="00A72519">
        <w:rPr>
          <w:rFonts w:eastAsia="仿宋_GB2312"/>
          <w:sz w:val="28"/>
        </w:rPr>
        <w:t>〕</w:t>
      </w:r>
      <w:r w:rsidR="00DF1FEB">
        <w:rPr>
          <w:rFonts w:eastAsia="仿宋_GB2312" w:hint="eastAsia"/>
          <w:sz w:val="28"/>
        </w:rPr>
        <w:t>412</w:t>
      </w:r>
      <w:r w:rsidR="00DF1FEB" w:rsidRPr="00A72519">
        <w:rPr>
          <w:rFonts w:eastAsia="仿宋_GB2312"/>
          <w:sz w:val="28"/>
        </w:rPr>
        <w:t>号）</w:t>
      </w:r>
      <w:r w:rsidR="00BB4BFF">
        <w:rPr>
          <w:rFonts w:eastAsia="仿宋_GB2312" w:hint="eastAsia"/>
          <w:sz w:val="30"/>
        </w:rPr>
        <w:t>和</w:t>
      </w:r>
      <w:r>
        <w:rPr>
          <w:rFonts w:eastAsia="仿宋_GB2312" w:hint="eastAsia"/>
          <w:sz w:val="30"/>
        </w:rPr>
        <w:t>科技计划项目申报指南</w:t>
      </w:r>
      <w:r w:rsidR="00BB4BFF">
        <w:rPr>
          <w:rFonts w:eastAsia="仿宋_GB2312" w:hint="eastAsia"/>
          <w:sz w:val="30"/>
        </w:rPr>
        <w:t>等有关财务规章制度基础上，按程序和规定编制的。</w:t>
      </w:r>
      <w:r w:rsidR="00970201">
        <w:rPr>
          <w:rFonts w:eastAsia="仿宋_GB2312" w:hint="eastAsia"/>
          <w:sz w:val="30"/>
        </w:rPr>
        <w:t>本单位法定代表人、本项目负责人保证项目预算的各项数据真实</w:t>
      </w:r>
      <w:r w:rsidR="00970201" w:rsidRPr="00970201">
        <w:rPr>
          <w:rFonts w:eastAsia="仿宋_GB2312" w:hint="eastAsia"/>
          <w:sz w:val="30"/>
        </w:rPr>
        <w:t>、</w:t>
      </w:r>
      <w:r w:rsidR="00970201">
        <w:rPr>
          <w:rFonts w:eastAsia="仿宋_GB2312" w:hint="eastAsia"/>
          <w:sz w:val="30"/>
        </w:rPr>
        <w:t>合法、</w:t>
      </w:r>
      <w:r w:rsidR="00970201" w:rsidRPr="00970201">
        <w:rPr>
          <w:rFonts w:eastAsia="仿宋_GB2312" w:hint="eastAsia"/>
          <w:sz w:val="30"/>
        </w:rPr>
        <w:t>完整</w:t>
      </w:r>
      <w:r w:rsidR="00970201">
        <w:rPr>
          <w:rFonts w:eastAsia="仿宋_GB2312" w:hint="eastAsia"/>
          <w:sz w:val="30"/>
        </w:rPr>
        <w:t>、有效，并承担相应的法律</w:t>
      </w:r>
      <w:r w:rsidR="00970201" w:rsidRPr="00970201">
        <w:rPr>
          <w:rFonts w:eastAsia="仿宋_GB2312" w:hint="eastAsia"/>
          <w:sz w:val="30"/>
        </w:rPr>
        <w:t>责任。</w:t>
      </w:r>
    </w:p>
    <w:p w:rsidR="004917A8" w:rsidRPr="00970201" w:rsidRDefault="004917A8" w:rsidP="00CA15E3">
      <w:pPr>
        <w:ind w:leftChars="150" w:left="345" w:firstLineChars="200" w:firstLine="640"/>
        <w:rPr>
          <w:rFonts w:eastAsia="仿宋_GB2312"/>
          <w:sz w:val="30"/>
        </w:rPr>
      </w:pPr>
    </w:p>
    <w:p w:rsidR="004917A8" w:rsidRDefault="004917A8" w:rsidP="00CA15E3">
      <w:pPr>
        <w:ind w:leftChars="150" w:left="345" w:firstLineChars="200" w:firstLine="640"/>
        <w:rPr>
          <w:rFonts w:eastAsia="仿宋_GB2312"/>
          <w:sz w:val="30"/>
        </w:rPr>
      </w:pPr>
    </w:p>
    <w:p w:rsidR="004917A8" w:rsidRDefault="004917A8" w:rsidP="00CA15E3">
      <w:pPr>
        <w:ind w:leftChars="150" w:left="345" w:firstLineChars="200" w:firstLine="640"/>
        <w:rPr>
          <w:rFonts w:eastAsia="仿宋_GB2312"/>
          <w:sz w:val="30"/>
        </w:rPr>
      </w:pPr>
    </w:p>
    <w:p w:rsidR="004917A8" w:rsidRDefault="004917A8" w:rsidP="00CA15E3">
      <w:pPr>
        <w:ind w:leftChars="150" w:left="345" w:firstLineChars="200" w:firstLine="640"/>
        <w:rPr>
          <w:rFonts w:eastAsia="仿宋_GB2312"/>
          <w:sz w:val="30"/>
        </w:rPr>
      </w:pPr>
    </w:p>
    <w:p w:rsidR="00970201" w:rsidRPr="00970201" w:rsidRDefault="00970201" w:rsidP="00970201">
      <w:pPr>
        <w:ind w:right="1204" w:firstLineChars="1400" w:firstLine="4482"/>
        <w:rPr>
          <w:rFonts w:eastAsia="仿宋_GB2312"/>
          <w:sz w:val="30"/>
        </w:rPr>
      </w:pPr>
      <w:r w:rsidRPr="00970201">
        <w:rPr>
          <w:rFonts w:eastAsia="仿宋_GB2312" w:hint="eastAsia"/>
          <w:sz w:val="30"/>
        </w:rPr>
        <w:t>项目申报单位（签章）：</w:t>
      </w:r>
      <w:r w:rsidRPr="00970201">
        <w:rPr>
          <w:rFonts w:eastAsia="仿宋_GB2312"/>
          <w:sz w:val="30"/>
        </w:rPr>
        <w:t xml:space="preserve">      </w:t>
      </w:r>
      <w:r w:rsidRPr="00970201">
        <w:rPr>
          <w:rFonts w:eastAsia="仿宋_GB2312" w:hint="eastAsia"/>
          <w:sz w:val="30"/>
        </w:rPr>
        <w:t xml:space="preserve"> </w:t>
      </w:r>
      <w:r w:rsidRPr="00970201">
        <w:rPr>
          <w:rFonts w:eastAsia="仿宋_GB2312"/>
          <w:sz w:val="30"/>
        </w:rPr>
        <w:t xml:space="preserve">           </w:t>
      </w:r>
      <w:r w:rsidRPr="00970201">
        <w:rPr>
          <w:rFonts w:eastAsia="仿宋_GB2312" w:hint="eastAsia"/>
          <w:sz w:val="30"/>
        </w:rPr>
        <w:t xml:space="preserve"> </w:t>
      </w:r>
    </w:p>
    <w:p w:rsidR="00970201" w:rsidRPr="00970201" w:rsidRDefault="00970201" w:rsidP="00970201">
      <w:pPr>
        <w:ind w:leftChars="150" w:left="345" w:firstLineChars="1745" w:firstLine="5587"/>
        <w:rPr>
          <w:rFonts w:eastAsia="仿宋_GB2312"/>
          <w:sz w:val="30"/>
        </w:rPr>
      </w:pPr>
      <w:r w:rsidRPr="00970201">
        <w:rPr>
          <w:rFonts w:eastAsia="仿宋_GB2312"/>
          <w:sz w:val="30"/>
        </w:rPr>
        <w:t xml:space="preserve">    </w:t>
      </w:r>
      <w:r w:rsidRPr="00970201">
        <w:rPr>
          <w:rFonts w:eastAsia="仿宋_GB2312" w:hint="eastAsia"/>
          <w:sz w:val="30"/>
        </w:rPr>
        <w:t>年</w:t>
      </w:r>
      <w:r w:rsidRPr="00970201">
        <w:rPr>
          <w:rFonts w:eastAsia="仿宋_GB2312"/>
          <w:sz w:val="30"/>
        </w:rPr>
        <w:t xml:space="preserve">     </w:t>
      </w:r>
      <w:r w:rsidRPr="00970201">
        <w:rPr>
          <w:rFonts w:eastAsia="仿宋_GB2312" w:hint="eastAsia"/>
          <w:sz w:val="30"/>
        </w:rPr>
        <w:t>月</w:t>
      </w:r>
      <w:r w:rsidRPr="00970201">
        <w:rPr>
          <w:rFonts w:eastAsia="仿宋_GB2312"/>
          <w:sz w:val="30"/>
        </w:rPr>
        <w:t xml:space="preserve">     </w:t>
      </w:r>
      <w:r w:rsidRPr="00970201">
        <w:rPr>
          <w:rFonts w:eastAsia="仿宋_GB2312" w:hint="eastAsia"/>
          <w:sz w:val="30"/>
        </w:rPr>
        <w:t>日</w:t>
      </w:r>
    </w:p>
    <w:p w:rsidR="004C40F3" w:rsidRDefault="004C40F3" w:rsidP="00970201">
      <w:pPr>
        <w:ind w:leftChars="150" w:left="345" w:firstLineChars="1295" w:firstLine="4146"/>
        <w:rPr>
          <w:rFonts w:eastAsia="仿宋_GB2312"/>
          <w:sz w:val="30"/>
        </w:rPr>
      </w:pPr>
    </w:p>
    <w:p w:rsidR="00970201" w:rsidRPr="00970201" w:rsidRDefault="00970201" w:rsidP="00970201">
      <w:pPr>
        <w:ind w:leftChars="150" w:left="345" w:firstLineChars="1295" w:firstLine="4146"/>
        <w:rPr>
          <w:rFonts w:eastAsia="仿宋_GB2312"/>
          <w:sz w:val="30"/>
        </w:rPr>
      </w:pPr>
      <w:r w:rsidRPr="00970201">
        <w:rPr>
          <w:rFonts w:eastAsia="仿宋_GB2312" w:hint="eastAsia"/>
          <w:sz w:val="30"/>
        </w:rPr>
        <w:t>项目负责人（签章）：</w:t>
      </w:r>
      <w:r w:rsidRPr="00970201">
        <w:rPr>
          <w:rFonts w:eastAsia="仿宋_GB2312"/>
          <w:sz w:val="30"/>
        </w:rPr>
        <w:t xml:space="preserve">                 </w:t>
      </w:r>
    </w:p>
    <w:p w:rsidR="00970201" w:rsidRPr="00970201" w:rsidRDefault="00970201" w:rsidP="00970201">
      <w:pPr>
        <w:ind w:leftChars="150" w:left="345" w:firstLineChars="1745" w:firstLine="5587"/>
        <w:rPr>
          <w:rFonts w:eastAsia="仿宋_GB2312"/>
          <w:sz w:val="30"/>
        </w:rPr>
      </w:pPr>
      <w:r w:rsidRPr="00970201">
        <w:rPr>
          <w:rFonts w:eastAsia="仿宋_GB2312"/>
          <w:sz w:val="30"/>
        </w:rPr>
        <w:t xml:space="preserve">    </w:t>
      </w:r>
      <w:r w:rsidRPr="00970201">
        <w:rPr>
          <w:rFonts w:eastAsia="仿宋_GB2312" w:hint="eastAsia"/>
          <w:sz w:val="30"/>
        </w:rPr>
        <w:t>年</w:t>
      </w:r>
      <w:r w:rsidRPr="00970201">
        <w:rPr>
          <w:rFonts w:eastAsia="仿宋_GB2312"/>
          <w:sz w:val="30"/>
        </w:rPr>
        <w:t xml:space="preserve">     </w:t>
      </w:r>
      <w:r w:rsidRPr="00970201">
        <w:rPr>
          <w:rFonts w:eastAsia="仿宋_GB2312" w:hint="eastAsia"/>
          <w:sz w:val="30"/>
        </w:rPr>
        <w:t>月</w:t>
      </w:r>
      <w:r w:rsidRPr="00970201">
        <w:rPr>
          <w:rFonts w:eastAsia="仿宋_GB2312"/>
          <w:sz w:val="30"/>
        </w:rPr>
        <w:t xml:space="preserve">     </w:t>
      </w:r>
      <w:r w:rsidRPr="00970201">
        <w:rPr>
          <w:rFonts w:eastAsia="仿宋_GB2312" w:hint="eastAsia"/>
          <w:sz w:val="30"/>
        </w:rPr>
        <w:t>日</w:t>
      </w:r>
    </w:p>
    <w:p w:rsidR="00BB4BFF" w:rsidRDefault="00BB4BFF" w:rsidP="004917A8">
      <w:pPr>
        <w:spacing w:line="360" w:lineRule="auto"/>
        <w:jc w:val="center"/>
        <w:rPr>
          <w:rFonts w:ascii="黑体" w:eastAsia="黑体" w:hAnsi="宋体"/>
          <w:bCs/>
          <w:sz w:val="36"/>
        </w:rPr>
      </w:pPr>
    </w:p>
    <w:p w:rsidR="00BB4BFF" w:rsidRDefault="00BB4BFF" w:rsidP="004917A8">
      <w:pPr>
        <w:spacing w:line="360" w:lineRule="auto"/>
        <w:jc w:val="center"/>
        <w:rPr>
          <w:rFonts w:ascii="黑体" w:eastAsia="黑体" w:hAnsi="宋体"/>
          <w:bCs/>
          <w:sz w:val="36"/>
        </w:rPr>
      </w:pPr>
    </w:p>
    <w:p w:rsidR="00BB4BFF" w:rsidRDefault="00BB4BFF" w:rsidP="004917A8">
      <w:pPr>
        <w:spacing w:line="360" w:lineRule="auto"/>
        <w:jc w:val="center"/>
        <w:rPr>
          <w:rFonts w:ascii="黑体" w:eastAsia="黑体" w:hAnsi="宋体"/>
          <w:bCs/>
          <w:sz w:val="36"/>
        </w:rPr>
      </w:pPr>
    </w:p>
    <w:p w:rsidR="00BB4BFF" w:rsidRDefault="00BB4BFF" w:rsidP="004917A8">
      <w:pPr>
        <w:spacing w:line="360" w:lineRule="auto"/>
        <w:jc w:val="center"/>
        <w:rPr>
          <w:rFonts w:ascii="黑体" w:eastAsia="黑体" w:hAnsi="宋体"/>
          <w:bCs/>
          <w:sz w:val="36"/>
        </w:rPr>
      </w:pPr>
    </w:p>
    <w:p w:rsidR="00BB4BFF" w:rsidRDefault="00BB4BFF" w:rsidP="004917A8">
      <w:pPr>
        <w:spacing w:line="360" w:lineRule="auto"/>
        <w:jc w:val="center"/>
        <w:rPr>
          <w:rFonts w:ascii="黑体" w:eastAsia="黑体" w:hAnsi="宋体"/>
          <w:bCs/>
          <w:sz w:val="36"/>
        </w:rPr>
      </w:pPr>
    </w:p>
    <w:p w:rsidR="004917A8" w:rsidRDefault="004917A8" w:rsidP="004917A8">
      <w:pPr>
        <w:spacing w:line="360" w:lineRule="auto"/>
        <w:jc w:val="center"/>
        <w:rPr>
          <w:rFonts w:ascii="黑体" w:eastAsia="黑体" w:hAnsi="宋体"/>
          <w:bCs/>
          <w:sz w:val="36"/>
        </w:rPr>
      </w:pPr>
      <w:r>
        <w:rPr>
          <w:rFonts w:ascii="黑体" w:eastAsia="黑体" w:hAnsi="宋体" w:hint="eastAsia"/>
          <w:bCs/>
          <w:sz w:val="36"/>
        </w:rPr>
        <w:t>项目申报单位及</w:t>
      </w:r>
      <w:r w:rsidR="009B5DC5">
        <w:rPr>
          <w:rFonts w:ascii="黑体" w:eastAsia="黑体" w:hAnsi="宋体" w:hint="eastAsia"/>
          <w:bCs/>
          <w:sz w:val="36"/>
        </w:rPr>
        <w:t>推荐</w:t>
      </w:r>
      <w:r>
        <w:rPr>
          <w:rFonts w:ascii="黑体" w:eastAsia="黑体" w:hAnsi="宋体" w:hint="eastAsia"/>
          <w:bCs/>
          <w:sz w:val="36"/>
        </w:rPr>
        <w:t>部门</w:t>
      </w:r>
      <w:r w:rsidR="009A7378">
        <w:rPr>
          <w:rFonts w:ascii="黑体" w:eastAsia="黑体" w:hAnsi="宋体" w:hint="eastAsia"/>
          <w:bCs/>
          <w:sz w:val="36"/>
        </w:rPr>
        <w:t>资金</w:t>
      </w:r>
      <w:r>
        <w:rPr>
          <w:rFonts w:ascii="黑体" w:eastAsia="黑体" w:hAnsi="宋体" w:hint="eastAsia"/>
          <w:bCs/>
          <w:sz w:val="36"/>
        </w:rPr>
        <w:t>预算审查意见</w:t>
      </w:r>
    </w:p>
    <w:p w:rsidR="004917A8" w:rsidRDefault="004917A8" w:rsidP="004917A8">
      <w:pPr>
        <w:pBdr>
          <w:top w:val="single" w:sz="4" w:space="1" w:color="auto"/>
          <w:left w:val="single" w:sz="4" w:space="0" w:color="auto"/>
          <w:right w:val="single" w:sz="4" w:space="0" w:color="auto"/>
        </w:pBdr>
        <w:spacing w:line="360" w:lineRule="auto"/>
        <w:rPr>
          <w:rFonts w:ascii="仿宋_GB2312" w:eastAsia="仿宋_GB2312" w:hAnsi="宋体"/>
          <w:sz w:val="24"/>
        </w:rPr>
      </w:pPr>
      <w:r>
        <w:rPr>
          <w:rFonts w:ascii="宋体" w:hAnsi="宋体" w:hint="eastAsia"/>
          <w:sz w:val="24"/>
        </w:rPr>
        <w:t xml:space="preserve">　</w:t>
      </w:r>
      <w:r>
        <w:rPr>
          <w:rFonts w:ascii="仿宋_GB2312" w:eastAsia="仿宋_GB2312" w:hAnsi="宋体" w:hint="eastAsia"/>
          <w:sz w:val="24"/>
        </w:rPr>
        <w:t xml:space="preserve">　　　　　　　　　　　　　　　　　　　　　　　　　　</w:t>
      </w:r>
    </w:p>
    <w:p w:rsidR="004917A8" w:rsidRDefault="004917A8" w:rsidP="004917A8">
      <w:pPr>
        <w:pBdr>
          <w:top w:val="single" w:sz="4" w:space="1" w:color="auto"/>
          <w:left w:val="single" w:sz="4" w:space="0" w:color="auto"/>
          <w:right w:val="single" w:sz="4" w:space="0" w:color="auto"/>
        </w:pBdr>
        <w:spacing w:line="360" w:lineRule="auto"/>
        <w:rPr>
          <w:rFonts w:ascii="仿宋_GB2312" w:eastAsia="仿宋_GB2312" w:hAnsi="宋体"/>
          <w:sz w:val="24"/>
        </w:rPr>
      </w:pPr>
      <w:r>
        <w:rPr>
          <w:rFonts w:ascii="仿宋_GB2312" w:eastAsia="仿宋_GB2312" w:hAnsi="宋体" w:hint="eastAsia"/>
          <w:sz w:val="24"/>
        </w:rPr>
        <w:t xml:space="preserve">　　　　　　　　　　　　　　　　　　　　　　　　　　　</w:t>
      </w:r>
    </w:p>
    <w:p w:rsidR="004917A8" w:rsidRDefault="004917A8" w:rsidP="004917A8">
      <w:pPr>
        <w:pBdr>
          <w:top w:val="single" w:sz="4" w:space="1" w:color="auto"/>
          <w:left w:val="single" w:sz="4" w:space="0" w:color="auto"/>
          <w:right w:val="single" w:sz="4" w:space="0" w:color="auto"/>
        </w:pBdr>
        <w:spacing w:line="360" w:lineRule="auto"/>
        <w:rPr>
          <w:rFonts w:ascii="仿宋_GB2312" w:eastAsia="仿宋_GB2312" w:hAnsi="宋体"/>
          <w:sz w:val="24"/>
        </w:rPr>
      </w:pPr>
      <w:r>
        <w:rPr>
          <w:rFonts w:ascii="仿宋_GB2312" w:eastAsia="仿宋_GB2312" w:hAnsi="宋体" w:hint="eastAsia"/>
          <w:sz w:val="24"/>
        </w:rPr>
        <w:t xml:space="preserve">　　　　　　　　　　　　　　　　　　　　　　　　　　　</w:t>
      </w:r>
    </w:p>
    <w:p w:rsidR="004917A8" w:rsidRDefault="004917A8" w:rsidP="004917A8">
      <w:pPr>
        <w:pBdr>
          <w:top w:val="single" w:sz="4" w:space="1" w:color="auto"/>
          <w:left w:val="single" w:sz="4" w:space="0" w:color="auto"/>
          <w:right w:val="single" w:sz="4" w:space="0" w:color="auto"/>
        </w:pBdr>
        <w:spacing w:line="360" w:lineRule="auto"/>
        <w:rPr>
          <w:rFonts w:ascii="仿宋_GB2312" w:eastAsia="仿宋_GB2312" w:hAnsi="宋体"/>
          <w:sz w:val="24"/>
        </w:rPr>
      </w:pPr>
      <w:r>
        <w:rPr>
          <w:rFonts w:ascii="仿宋_GB2312" w:eastAsia="仿宋_GB2312" w:hAnsi="宋体" w:hint="eastAsia"/>
          <w:sz w:val="24"/>
        </w:rPr>
        <w:t xml:space="preserve">　　　　　　　　　　　　　　　　　　　　　　　　　　　</w:t>
      </w:r>
    </w:p>
    <w:p w:rsidR="004917A8" w:rsidRDefault="004917A8" w:rsidP="004917A8">
      <w:pPr>
        <w:pBdr>
          <w:top w:val="single" w:sz="4" w:space="1" w:color="auto"/>
          <w:left w:val="single" w:sz="4" w:space="0" w:color="auto"/>
          <w:right w:val="single" w:sz="4" w:space="0" w:color="auto"/>
        </w:pBdr>
        <w:spacing w:line="360" w:lineRule="auto"/>
        <w:rPr>
          <w:rFonts w:ascii="仿宋_GB2312" w:eastAsia="仿宋_GB2312" w:hAnsi="宋体"/>
          <w:sz w:val="24"/>
        </w:rPr>
      </w:pPr>
      <w:r>
        <w:rPr>
          <w:rFonts w:ascii="仿宋_GB2312" w:eastAsia="仿宋_GB2312" w:hAnsi="宋体" w:hint="eastAsia"/>
          <w:sz w:val="24"/>
        </w:rPr>
        <w:t xml:space="preserve">　　　　　　　　　　　　　　</w:t>
      </w:r>
    </w:p>
    <w:p w:rsidR="004917A8" w:rsidRDefault="004917A8" w:rsidP="004917A8">
      <w:pPr>
        <w:pBdr>
          <w:top w:val="single" w:sz="4" w:space="1" w:color="auto"/>
          <w:left w:val="single" w:sz="4" w:space="0" w:color="auto"/>
          <w:right w:val="single" w:sz="4" w:space="0" w:color="auto"/>
        </w:pBdr>
        <w:spacing w:line="360" w:lineRule="auto"/>
        <w:rPr>
          <w:rFonts w:ascii="仿宋_GB2312" w:eastAsia="仿宋_GB2312" w:hAnsi="宋体"/>
          <w:sz w:val="24"/>
        </w:rPr>
      </w:pPr>
      <w:r>
        <w:rPr>
          <w:rFonts w:ascii="仿宋_GB2312" w:eastAsia="仿宋_GB2312" w:hAnsi="宋体" w:hint="eastAsia"/>
          <w:sz w:val="24"/>
        </w:rPr>
        <w:t xml:space="preserve">　                项目申报单位</w:t>
      </w:r>
      <w:r>
        <w:rPr>
          <w:rFonts w:ascii="仿宋_GB2312" w:eastAsia="仿宋_GB2312" w:hAnsi="宋体" w:hint="eastAsia"/>
          <w:sz w:val="24"/>
          <w:u w:val="single"/>
        </w:rPr>
        <w:t xml:space="preserve">                </w:t>
      </w:r>
      <w:r>
        <w:rPr>
          <w:rFonts w:ascii="仿宋_GB2312" w:eastAsia="仿宋_GB2312" w:hAnsi="宋体" w:hint="eastAsia"/>
          <w:sz w:val="24"/>
        </w:rPr>
        <w:t>（公章）</w:t>
      </w:r>
    </w:p>
    <w:p w:rsidR="004917A8" w:rsidRDefault="004917A8" w:rsidP="005247DD">
      <w:pPr>
        <w:pBdr>
          <w:top w:val="single" w:sz="4" w:space="1" w:color="auto"/>
          <w:left w:val="single" w:sz="4" w:space="0" w:color="auto"/>
          <w:right w:val="single" w:sz="4" w:space="0" w:color="auto"/>
        </w:pBdr>
        <w:spacing w:line="360" w:lineRule="auto"/>
        <w:ind w:firstLineChars="1900" w:firstLine="4943"/>
        <w:rPr>
          <w:rFonts w:ascii="仿宋_GB2312" w:eastAsia="仿宋_GB2312" w:hAnsi="宋体"/>
          <w:sz w:val="24"/>
        </w:rPr>
      </w:pPr>
      <w:r>
        <w:rPr>
          <w:rFonts w:ascii="仿宋_GB2312" w:eastAsia="仿宋_GB2312" w:hAnsi="宋体" w:hint="eastAsia"/>
          <w:sz w:val="24"/>
        </w:rPr>
        <w:t xml:space="preserve">　年　　月　　日</w:t>
      </w:r>
    </w:p>
    <w:p w:rsidR="004917A8" w:rsidRDefault="004917A8" w:rsidP="004917A8">
      <w:pPr>
        <w:pBdr>
          <w:top w:val="single" w:sz="4" w:space="11" w:color="auto"/>
          <w:left w:val="single" w:sz="4" w:space="0" w:color="auto"/>
          <w:bottom w:val="single" w:sz="4" w:space="1" w:color="auto"/>
          <w:right w:val="single" w:sz="4" w:space="0" w:color="auto"/>
        </w:pBdr>
        <w:spacing w:line="360" w:lineRule="auto"/>
        <w:rPr>
          <w:rFonts w:ascii="仿宋_GB2312" w:eastAsia="仿宋_GB2312" w:hAnsi="宋体"/>
          <w:sz w:val="24"/>
        </w:rPr>
      </w:pPr>
      <w:r>
        <w:rPr>
          <w:rFonts w:ascii="仿宋_GB2312" w:eastAsia="仿宋_GB2312" w:hAnsi="宋体" w:hint="eastAsia"/>
          <w:sz w:val="24"/>
        </w:rPr>
        <w:t xml:space="preserve">　　　　　　　　　　　　　　　</w:t>
      </w:r>
    </w:p>
    <w:p w:rsidR="004917A8" w:rsidRDefault="004917A8" w:rsidP="004917A8">
      <w:pPr>
        <w:pBdr>
          <w:top w:val="single" w:sz="4" w:space="11" w:color="auto"/>
          <w:left w:val="single" w:sz="4" w:space="0" w:color="auto"/>
          <w:bottom w:val="single" w:sz="4" w:space="1" w:color="auto"/>
          <w:right w:val="single" w:sz="4" w:space="0" w:color="auto"/>
        </w:pBdr>
        <w:spacing w:line="360" w:lineRule="auto"/>
        <w:rPr>
          <w:rFonts w:ascii="仿宋_GB2312" w:eastAsia="仿宋_GB2312" w:hAnsi="宋体"/>
          <w:sz w:val="24"/>
        </w:rPr>
      </w:pPr>
    </w:p>
    <w:p w:rsidR="004917A8" w:rsidRDefault="004917A8" w:rsidP="004917A8">
      <w:pPr>
        <w:pBdr>
          <w:top w:val="single" w:sz="4" w:space="11" w:color="auto"/>
          <w:left w:val="single" w:sz="4" w:space="0" w:color="auto"/>
          <w:bottom w:val="single" w:sz="4" w:space="1" w:color="auto"/>
          <w:right w:val="single" w:sz="4" w:space="0" w:color="auto"/>
        </w:pBdr>
        <w:spacing w:line="360" w:lineRule="auto"/>
        <w:rPr>
          <w:rFonts w:ascii="仿宋_GB2312" w:eastAsia="仿宋_GB2312" w:hAnsi="宋体"/>
          <w:sz w:val="24"/>
        </w:rPr>
      </w:pPr>
      <w:r>
        <w:rPr>
          <w:rFonts w:ascii="仿宋_GB2312" w:eastAsia="仿宋_GB2312" w:hAnsi="宋体" w:hint="eastAsia"/>
          <w:sz w:val="24"/>
        </w:rPr>
        <w:t xml:space="preserve">                     </w:t>
      </w:r>
    </w:p>
    <w:p w:rsidR="004917A8" w:rsidRDefault="004917A8" w:rsidP="004917A8">
      <w:pPr>
        <w:pBdr>
          <w:top w:val="single" w:sz="4" w:space="11" w:color="auto"/>
          <w:left w:val="single" w:sz="4" w:space="0" w:color="auto"/>
          <w:bottom w:val="single" w:sz="4" w:space="1" w:color="auto"/>
          <w:right w:val="single" w:sz="4" w:space="0" w:color="auto"/>
        </w:pBdr>
        <w:spacing w:line="360" w:lineRule="auto"/>
        <w:rPr>
          <w:rFonts w:ascii="仿宋_GB2312" w:eastAsia="仿宋_GB2312" w:hAnsi="宋体"/>
          <w:sz w:val="24"/>
        </w:rPr>
      </w:pPr>
      <w:r>
        <w:rPr>
          <w:rFonts w:ascii="仿宋_GB2312" w:eastAsia="仿宋_GB2312" w:hAnsi="宋体" w:hint="eastAsia"/>
          <w:sz w:val="24"/>
        </w:rPr>
        <w:t xml:space="preserve"> </w:t>
      </w:r>
      <w:r w:rsidR="0025251E">
        <w:rPr>
          <w:rFonts w:ascii="仿宋_GB2312" w:eastAsia="仿宋_GB2312" w:hAnsi="宋体" w:hint="eastAsia"/>
          <w:sz w:val="24"/>
        </w:rPr>
        <w:t xml:space="preserve">             </w:t>
      </w:r>
      <w:r w:rsidR="009B5DC5">
        <w:rPr>
          <w:rFonts w:ascii="仿宋_GB2312" w:eastAsia="仿宋_GB2312" w:hAnsi="宋体" w:hint="eastAsia"/>
          <w:sz w:val="24"/>
        </w:rPr>
        <w:t xml:space="preserve">           </w:t>
      </w:r>
      <w:r>
        <w:rPr>
          <w:rFonts w:ascii="仿宋_GB2312" w:eastAsia="仿宋_GB2312" w:hAnsi="宋体" w:hint="eastAsia"/>
          <w:sz w:val="24"/>
        </w:rPr>
        <w:t>项目</w:t>
      </w:r>
      <w:r w:rsidR="009B5DC5">
        <w:rPr>
          <w:rFonts w:ascii="仿宋_GB2312" w:eastAsia="仿宋_GB2312" w:hAnsi="宋体" w:hint="eastAsia"/>
          <w:sz w:val="24"/>
        </w:rPr>
        <w:t>推荐</w:t>
      </w:r>
      <w:r>
        <w:rPr>
          <w:rFonts w:ascii="仿宋_GB2312" w:eastAsia="仿宋_GB2312" w:hAnsi="宋体" w:hint="eastAsia"/>
          <w:sz w:val="24"/>
        </w:rPr>
        <w:t>部门</w:t>
      </w:r>
      <w:r>
        <w:rPr>
          <w:rFonts w:ascii="仿宋_GB2312" w:eastAsia="仿宋_GB2312" w:hAnsi="宋体" w:hint="eastAsia"/>
          <w:sz w:val="24"/>
          <w:u w:val="single"/>
        </w:rPr>
        <w:t xml:space="preserve">                </w:t>
      </w:r>
      <w:r>
        <w:rPr>
          <w:rFonts w:ascii="仿宋_GB2312" w:eastAsia="仿宋_GB2312" w:hAnsi="宋体" w:hint="eastAsia"/>
          <w:sz w:val="24"/>
        </w:rPr>
        <w:t>（公章）</w:t>
      </w:r>
    </w:p>
    <w:p w:rsidR="00F00AB3" w:rsidRPr="00335802" w:rsidRDefault="004917A8" w:rsidP="00335802">
      <w:pPr>
        <w:pBdr>
          <w:top w:val="single" w:sz="4" w:space="11" w:color="auto"/>
          <w:left w:val="single" w:sz="4" w:space="0" w:color="auto"/>
          <w:bottom w:val="single" w:sz="4" w:space="1" w:color="auto"/>
          <w:right w:val="single" w:sz="4" w:space="0" w:color="auto"/>
        </w:pBdr>
        <w:spacing w:line="360" w:lineRule="auto"/>
        <w:rPr>
          <w:rFonts w:ascii="黑体" w:eastAsia="黑体" w:hAnsi="宋体"/>
          <w:bCs/>
          <w:sz w:val="36"/>
        </w:rPr>
      </w:pPr>
      <w:r>
        <w:rPr>
          <w:rFonts w:ascii="仿宋_GB2312" w:eastAsia="仿宋_GB2312" w:hAnsi="宋体" w:hint="eastAsia"/>
          <w:sz w:val="24"/>
        </w:rPr>
        <w:t xml:space="preserve">                       </w:t>
      </w:r>
      <w:r w:rsidR="009B5DC5">
        <w:rPr>
          <w:rFonts w:ascii="仿宋_GB2312" w:eastAsia="仿宋_GB2312" w:hAnsi="宋体" w:hint="eastAsia"/>
          <w:sz w:val="24"/>
        </w:rPr>
        <w:t xml:space="preserve">  </w:t>
      </w:r>
      <w:r>
        <w:rPr>
          <w:rFonts w:ascii="仿宋_GB2312" w:eastAsia="仿宋_GB2312" w:hAnsi="宋体" w:hint="eastAsia"/>
          <w:sz w:val="24"/>
        </w:rPr>
        <w:t>（无</w:t>
      </w:r>
      <w:r w:rsidR="009B5DC5">
        <w:rPr>
          <w:rFonts w:ascii="仿宋_GB2312" w:eastAsia="仿宋_GB2312" w:hAnsi="宋体" w:hint="eastAsia"/>
          <w:sz w:val="24"/>
        </w:rPr>
        <w:t>推荐</w:t>
      </w:r>
      <w:r w:rsidR="003931A0">
        <w:rPr>
          <w:rFonts w:ascii="仿宋_GB2312" w:eastAsia="仿宋_GB2312" w:hAnsi="宋体" w:hint="eastAsia"/>
          <w:sz w:val="24"/>
        </w:rPr>
        <w:t>部门</w:t>
      </w:r>
      <w:r>
        <w:rPr>
          <w:rFonts w:ascii="仿宋_GB2312" w:eastAsia="仿宋_GB2312" w:hAnsi="宋体" w:hint="eastAsia"/>
          <w:sz w:val="24"/>
        </w:rPr>
        <w:t xml:space="preserve">不填）              年    月    日　        </w:t>
      </w:r>
    </w:p>
    <w:p w:rsidR="00AE01CE" w:rsidRDefault="00AE01CE"/>
    <w:tbl>
      <w:tblPr>
        <w:tblW w:w="9800" w:type="dxa"/>
        <w:tblInd w:w="93" w:type="dxa"/>
        <w:tblLook w:val="0000" w:firstRow="0" w:lastRow="0" w:firstColumn="0" w:lastColumn="0" w:noHBand="0" w:noVBand="0"/>
      </w:tblPr>
      <w:tblGrid>
        <w:gridCol w:w="3560"/>
        <w:gridCol w:w="1900"/>
        <w:gridCol w:w="1420"/>
        <w:gridCol w:w="81"/>
        <w:gridCol w:w="1514"/>
        <w:gridCol w:w="1325"/>
      </w:tblGrid>
      <w:tr w:rsidR="005247DD" w:rsidRPr="005247DD" w:rsidTr="00335802">
        <w:trPr>
          <w:trHeight w:val="450"/>
        </w:trPr>
        <w:tc>
          <w:tcPr>
            <w:tcW w:w="9800" w:type="dxa"/>
            <w:gridSpan w:val="6"/>
            <w:tcBorders>
              <w:top w:val="nil"/>
              <w:left w:val="nil"/>
              <w:bottom w:val="nil"/>
              <w:right w:val="nil"/>
            </w:tcBorders>
            <w:shd w:val="clear" w:color="auto" w:fill="auto"/>
            <w:noWrap/>
            <w:vAlign w:val="center"/>
          </w:tcPr>
          <w:p w:rsidR="00AE01CE" w:rsidRDefault="00AE01CE" w:rsidP="00335802">
            <w:pPr>
              <w:widowControl/>
              <w:jc w:val="center"/>
              <w:rPr>
                <w:rFonts w:ascii="黑体" w:eastAsia="黑体" w:hAnsi="宋体" w:cs="宋体"/>
                <w:kern w:val="0"/>
                <w:sz w:val="36"/>
                <w:szCs w:val="36"/>
              </w:rPr>
            </w:pPr>
          </w:p>
          <w:p w:rsidR="005247DD" w:rsidRPr="005247DD" w:rsidRDefault="00E30278" w:rsidP="00335802">
            <w:pPr>
              <w:widowControl/>
              <w:jc w:val="center"/>
              <w:rPr>
                <w:rFonts w:ascii="黑体" w:eastAsia="黑体" w:hAnsi="宋体" w:cs="宋体"/>
                <w:kern w:val="0"/>
                <w:sz w:val="36"/>
                <w:szCs w:val="36"/>
              </w:rPr>
            </w:pPr>
            <w:r>
              <w:rPr>
                <w:rFonts w:ascii="黑体" w:eastAsia="黑体" w:hAnsi="宋体" w:cs="宋体" w:hint="eastAsia"/>
                <w:kern w:val="0"/>
                <w:sz w:val="36"/>
                <w:szCs w:val="36"/>
              </w:rPr>
              <w:lastRenderedPageBreak/>
              <w:t>资金</w:t>
            </w:r>
            <w:r w:rsidR="005247DD" w:rsidRPr="005247DD">
              <w:rPr>
                <w:rFonts w:ascii="黑体" w:eastAsia="黑体" w:hAnsi="宋体" w:cs="宋体" w:hint="eastAsia"/>
                <w:kern w:val="0"/>
                <w:sz w:val="36"/>
                <w:szCs w:val="36"/>
              </w:rPr>
              <w:t>预算表</w:t>
            </w:r>
          </w:p>
        </w:tc>
      </w:tr>
      <w:tr w:rsidR="005247DD" w:rsidRPr="005247DD" w:rsidTr="00856304">
        <w:trPr>
          <w:trHeight w:hRule="exact" w:val="581"/>
        </w:trPr>
        <w:tc>
          <w:tcPr>
            <w:tcW w:w="3560" w:type="dxa"/>
            <w:tcBorders>
              <w:top w:val="nil"/>
              <w:left w:val="nil"/>
              <w:bottom w:val="nil"/>
              <w:right w:val="nil"/>
            </w:tcBorders>
            <w:shd w:val="clear" w:color="auto" w:fill="auto"/>
            <w:noWrap/>
            <w:vAlign w:val="center"/>
          </w:tcPr>
          <w:p w:rsidR="005247DD" w:rsidRPr="005247DD" w:rsidRDefault="005247DD" w:rsidP="005247DD">
            <w:pPr>
              <w:widowControl/>
              <w:jc w:val="center"/>
              <w:rPr>
                <w:rFonts w:ascii="黑体" w:eastAsia="黑体" w:hAnsi="宋体" w:cs="宋体"/>
                <w:kern w:val="0"/>
                <w:sz w:val="36"/>
                <w:szCs w:val="36"/>
              </w:rPr>
            </w:pPr>
          </w:p>
        </w:tc>
        <w:tc>
          <w:tcPr>
            <w:tcW w:w="1900" w:type="dxa"/>
            <w:tcBorders>
              <w:top w:val="nil"/>
              <w:left w:val="nil"/>
              <w:bottom w:val="nil"/>
              <w:right w:val="nil"/>
            </w:tcBorders>
            <w:shd w:val="clear" w:color="auto" w:fill="auto"/>
            <w:noWrap/>
            <w:vAlign w:val="center"/>
          </w:tcPr>
          <w:p w:rsidR="005247DD" w:rsidRPr="005247DD" w:rsidRDefault="005247DD" w:rsidP="005247DD">
            <w:pPr>
              <w:widowControl/>
              <w:jc w:val="center"/>
              <w:rPr>
                <w:rFonts w:ascii="黑体" w:eastAsia="黑体" w:hAnsi="宋体" w:cs="宋体"/>
                <w:kern w:val="0"/>
                <w:sz w:val="36"/>
                <w:szCs w:val="36"/>
              </w:rPr>
            </w:pPr>
          </w:p>
        </w:tc>
        <w:tc>
          <w:tcPr>
            <w:tcW w:w="1420" w:type="dxa"/>
            <w:tcBorders>
              <w:top w:val="nil"/>
              <w:left w:val="nil"/>
              <w:bottom w:val="nil"/>
              <w:right w:val="nil"/>
            </w:tcBorders>
            <w:shd w:val="clear" w:color="auto" w:fill="auto"/>
            <w:noWrap/>
            <w:vAlign w:val="center"/>
          </w:tcPr>
          <w:p w:rsidR="005247DD" w:rsidRPr="005247DD" w:rsidRDefault="005247DD" w:rsidP="005247DD">
            <w:pPr>
              <w:widowControl/>
              <w:jc w:val="center"/>
              <w:rPr>
                <w:rFonts w:ascii="黑体" w:eastAsia="黑体" w:hAnsi="宋体" w:cs="宋体"/>
                <w:kern w:val="0"/>
                <w:sz w:val="36"/>
                <w:szCs w:val="36"/>
              </w:rPr>
            </w:pPr>
          </w:p>
        </w:tc>
        <w:tc>
          <w:tcPr>
            <w:tcW w:w="1595" w:type="dxa"/>
            <w:gridSpan w:val="2"/>
            <w:tcBorders>
              <w:top w:val="nil"/>
              <w:left w:val="nil"/>
              <w:bottom w:val="nil"/>
              <w:right w:val="nil"/>
            </w:tcBorders>
            <w:shd w:val="clear" w:color="auto" w:fill="auto"/>
            <w:noWrap/>
            <w:vAlign w:val="center"/>
          </w:tcPr>
          <w:p w:rsidR="005247DD" w:rsidRPr="005247DD" w:rsidRDefault="005247DD" w:rsidP="005247DD">
            <w:pPr>
              <w:widowControl/>
              <w:jc w:val="center"/>
              <w:rPr>
                <w:rFonts w:ascii="黑体" w:eastAsia="黑体" w:hAnsi="宋体" w:cs="宋体"/>
                <w:kern w:val="0"/>
                <w:sz w:val="36"/>
                <w:szCs w:val="36"/>
              </w:rPr>
            </w:pPr>
          </w:p>
        </w:tc>
        <w:tc>
          <w:tcPr>
            <w:tcW w:w="1325" w:type="dxa"/>
            <w:tcBorders>
              <w:top w:val="nil"/>
              <w:left w:val="nil"/>
              <w:bottom w:val="nil"/>
              <w:right w:val="nil"/>
            </w:tcBorders>
            <w:shd w:val="clear" w:color="auto" w:fill="auto"/>
            <w:noWrap/>
          </w:tcPr>
          <w:p w:rsidR="005247DD" w:rsidRPr="005247DD" w:rsidRDefault="005247DD" w:rsidP="005247DD">
            <w:pPr>
              <w:widowControl/>
              <w:jc w:val="center"/>
              <w:rPr>
                <w:rFonts w:ascii="黑体" w:eastAsia="黑体" w:hAnsi="宋体" w:cs="宋体"/>
                <w:kern w:val="0"/>
                <w:sz w:val="18"/>
                <w:szCs w:val="18"/>
              </w:rPr>
            </w:pPr>
            <w:r w:rsidRPr="005247DD">
              <w:rPr>
                <w:rFonts w:ascii="黑体" w:eastAsia="黑体" w:hAnsi="宋体" w:cs="宋体" w:hint="eastAsia"/>
                <w:kern w:val="0"/>
                <w:sz w:val="18"/>
                <w:szCs w:val="18"/>
              </w:rPr>
              <w:t>单位：万元</w:t>
            </w:r>
          </w:p>
        </w:tc>
      </w:tr>
      <w:tr w:rsidR="00274A0E" w:rsidRPr="005247DD" w:rsidTr="009D3D1E">
        <w:trPr>
          <w:trHeight w:val="671"/>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74A0E" w:rsidRPr="005247DD" w:rsidRDefault="00274A0E" w:rsidP="005247DD">
            <w:pPr>
              <w:widowControl/>
              <w:jc w:val="center"/>
              <w:rPr>
                <w:rFonts w:ascii="宋体" w:hAnsi="宋体" w:cs="宋体"/>
                <w:b/>
                <w:bCs/>
                <w:kern w:val="0"/>
                <w:sz w:val="20"/>
                <w:szCs w:val="20"/>
              </w:rPr>
            </w:pPr>
            <w:r w:rsidRPr="005247DD">
              <w:rPr>
                <w:rFonts w:ascii="宋体" w:hAnsi="宋体" w:cs="宋体" w:hint="eastAsia"/>
                <w:b/>
                <w:bCs/>
                <w:kern w:val="0"/>
                <w:sz w:val="20"/>
                <w:szCs w:val="20"/>
              </w:rPr>
              <w:t>预算科目</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274A0E" w:rsidRPr="005247DD" w:rsidRDefault="00274A0E" w:rsidP="005247DD">
            <w:pPr>
              <w:widowControl/>
              <w:jc w:val="center"/>
              <w:rPr>
                <w:rFonts w:ascii="宋体" w:hAnsi="宋体" w:cs="宋体"/>
                <w:b/>
                <w:bCs/>
                <w:kern w:val="0"/>
                <w:sz w:val="20"/>
                <w:szCs w:val="20"/>
              </w:rPr>
            </w:pPr>
            <w:r w:rsidRPr="005247DD">
              <w:rPr>
                <w:rFonts w:ascii="宋体" w:hAnsi="宋体" w:cs="宋体" w:hint="eastAsia"/>
                <w:b/>
                <w:bCs/>
                <w:kern w:val="0"/>
                <w:sz w:val="20"/>
                <w:szCs w:val="20"/>
              </w:rPr>
              <w:t>总预算数</w:t>
            </w:r>
          </w:p>
        </w:tc>
        <w:tc>
          <w:tcPr>
            <w:tcW w:w="1501" w:type="dxa"/>
            <w:gridSpan w:val="2"/>
            <w:tcBorders>
              <w:top w:val="single" w:sz="4" w:space="0" w:color="auto"/>
              <w:left w:val="nil"/>
              <w:bottom w:val="single" w:sz="4" w:space="0" w:color="auto"/>
              <w:right w:val="single" w:sz="4" w:space="0" w:color="auto"/>
            </w:tcBorders>
            <w:shd w:val="clear" w:color="auto" w:fill="auto"/>
            <w:vAlign w:val="center"/>
          </w:tcPr>
          <w:p w:rsidR="00274A0E" w:rsidRPr="005247DD" w:rsidRDefault="00274A0E" w:rsidP="005247DD">
            <w:pPr>
              <w:jc w:val="center"/>
              <w:rPr>
                <w:rFonts w:ascii="宋体" w:hAnsi="宋体" w:cs="宋体"/>
                <w:b/>
                <w:bCs/>
                <w:kern w:val="0"/>
                <w:sz w:val="20"/>
                <w:szCs w:val="20"/>
              </w:rPr>
            </w:pPr>
            <w:r>
              <w:rPr>
                <w:rFonts w:ascii="宋体" w:hAnsi="宋体" w:cs="宋体" w:hint="eastAsia"/>
                <w:b/>
                <w:bCs/>
                <w:kern w:val="0"/>
                <w:sz w:val="20"/>
                <w:szCs w:val="20"/>
              </w:rPr>
              <w:t>财政资金</w:t>
            </w:r>
          </w:p>
        </w:tc>
        <w:tc>
          <w:tcPr>
            <w:tcW w:w="1514" w:type="dxa"/>
            <w:tcBorders>
              <w:top w:val="single" w:sz="4" w:space="0" w:color="auto"/>
              <w:left w:val="nil"/>
              <w:bottom w:val="single" w:sz="4" w:space="0" w:color="auto"/>
              <w:right w:val="single" w:sz="4" w:space="0" w:color="auto"/>
            </w:tcBorders>
            <w:shd w:val="clear" w:color="auto" w:fill="auto"/>
            <w:vAlign w:val="center"/>
          </w:tcPr>
          <w:p w:rsidR="00274A0E" w:rsidRPr="005247DD" w:rsidRDefault="00274A0E" w:rsidP="005247DD">
            <w:pPr>
              <w:spacing w:line="440" w:lineRule="exact"/>
              <w:jc w:val="center"/>
              <w:rPr>
                <w:rFonts w:ascii="宋体" w:hAnsi="宋体" w:cs="宋体"/>
                <w:b/>
                <w:bCs/>
                <w:kern w:val="0"/>
                <w:sz w:val="20"/>
                <w:szCs w:val="20"/>
              </w:rPr>
            </w:pPr>
            <w:r>
              <w:rPr>
                <w:rFonts w:ascii="宋体" w:hAnsi="宋体" w:cs="宋体" w:hint="eastAsia"/>
                <w:b/>
                <w:bCs/>
                <w:kern w:val="0"/>
                <w:sz w:val="20"/>
                <w:szCs w:val="20"/>
              </w:rPr>
              <w:t>自筹资金</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274A0E" w:rsidRPr="005247DD" w:rsidRDefault="00274A0E" w:rsidP="005247DD">
            <w:pPr>
              <w:widowControl/>
              <w:jc w:val="center"/>
              <w:rPr>
                <w:rFonts w:ascii="宋体" w:hAnsi="宋体" w:cs="宋体"/>
                <w:b/>
                <w:bCs/>
                <w:kern w:val="0"/>
                <w:sz w:val="20"/>
                <w:szCs w:val="20"/>
              </w:rPr>
            </w:pPr>
            <w:r w:rsidRPr="005247DD">
              <w:rPr>
                <w:rFonts w:ascii="宋体" w:hAnsi="宋体" w:cs="宋体" w:hint="eastAsia"/>
                <w:b/>
                <w:bCs/>
                <w:kern w:val="0"/>
                <w:sz w:val="20"/>
                <w:szCs w:val="20"/>
              </w:rPr>
              <w:t>备注</w:t>
            </w:r>
          </w:p>
        </w:tc>
      </w:tr>
      <w:tr w:rsidR="005247DD" w:rsidRPr="005247DD" w:rsidTr="00856304">
        <w:trPr>
          <w:trHeight w:val="450"/>
        </w:trPr>
        <w:tc>
          <w:tcPr>
            <w:tcW w:w="3560" w:type="dxa"/>
            <w:tcBorders>
              <w:top w:val="nil"/>
              <w:left w:val="single" w:sz="4" w:space="0" w:color="auto"/>
              <w:bottom w:val="single" w:sz="4" w:space="0" w:color="auto"/>
              <w:right w:val="single" w:sz="4" w:space="0" w:color="auto"/>
            </w:tcBorders>
            <w:shd w:val="clear" w:color="auto" w:fill="auto"/>
            <w:vAlign w:val="center"/>
          </w:tcPr>
          <w:p w:rsidR="005247DD" w:rsidRPr="005247DD" w:rsidRDefault="005247DD" w:rsidP="005247DD">
            <w:pPr>
              <w:widowControl/>
              <w:rPr>
                <w:rFonts w:ascii="宋体" w:hAnsi="宋体" w:cs="宋体"/>
                <w:b/>
                <w:bCs/>
                <w:kern w:val="0"/>
                <w:sz w:val="20"/>
                <w:szCs w:val="20"/>
              </w:rPr>
            </w:pPr>
            <w:r w:rsidRPr="005247DD">
              <w:rPr>
                <w:rFonts w:ascii="宋体" w:hAnsi="宋体" w:cs="宋体" w:hint="eastAsia"/>
                <w:b/>
                <w:bCs/>
                <w:kern w:val="0"/>
                <w:sz w:val="20"/>
                <w:szCs w:val="20"/>
              </w:rPr>
              <w:t>一、</w:t>
            </w:r>
            <w:r w:rsidR="008D6E61">
              <w:rPr>
                <w:rFonts w:ascii="宋体" w:hAnsi="宋体" w:cs="宋体" w:hint="eastAsia"/>
                <w:b/>
                <w:bCs/>
                <w:kern w:val="0"/>
                <w:sz w:val="20"/>
                <w:szCs w:val="20"/>
              </w:rPr>
              <w:t>资金来源</w:t>
            </w:r>
            <w:r w:rsidRPr="005247DD">
              <w:rPr>
                <w:rFonts w:ascii="宋体" w:hAnsi="宋体" w:cs="宋体" w:hint="eastAsia"/>
                <w:b/>
                <w:bCs/>
                <w:kern w:val="0"/>
                <w:sz w:val="20"/>
                <w:szCs w:val="20"/>
              </w:rPr>
              <w:t>合计</w:t>
            </w:r>
          </w:p>
        </w:tc>
        <w:tc>
          <w:tcPr>
            <w:tcW w:w="1900" w:type="dxa"/>
            <w:tcBorders>
              <w:top w:val="single" w:sz="4" w:space="0" w:color="auto"/>
              <w:left w:val="nil"/>
              <w:bottom w:val="single" w:sz="4" w:space="0" w:color="auto"/>
              <w:right w:val="single" w:sz="4" w:space="0" w:color="auto"/>
            </w:tcBorders>
            <w:shd w:val="clear" w:color="auto" w:fill="auto"/>
            <w:vAlign w:val="center"/>
          </w:tcPr>
          <w:p w:rsidR="005247DD" w:rsidRPr="005247DD" w:rsidRDefault="005247DD" w:rsidP="005247DD">
            <w:pPr>
              <w:widowControl/>
              <w:jc w:val="center"/>
              <w:rPr>
                <w:rFonts w:ascii="仿宋_GB2312" w:eastAsia="仿宋_GB2312" w:hAnsi="宋体" w:cs="宋体"/>
                <w:kern w:val="0"/>
                <w:sz w:val="20"/>
                <w:szCs w:val="20"/>
              </w:rPr>
            </w:pPr>
          </w:p>
        </w:tc>
        <w:tc>
          <w:tcPr>
            <w:tcW w:w="1501" w:type="dxa"/>
            <w:gridSpan w:val="2"/>
            <w:tcBorders>
              <w:top w:val="single" w:sz="4" w:space="0" w:color="auto"/>
              <w:left w:val="nil"/>
              <w:bottom w:val="single" w:sz="4" w:space="0" w:color="auto"/>
              <w:right w:val="single" w:sz="4" w:space="0" w:color="auto"/>
            </w:tcBorders>
            <w:shd w:val="clear" w:color="auto" w:fill="auto"/>
            <w:vAlign w:val="center"/>
          </w:tcPr>
          <w:p w:rsidR="005247DD" w:rsidRPr="005247DD" w:rsidRDefault="005247DD" w:rsidP="005247DD">
            <w:pPr>
              <w:widowControl/>
              <w:jc w:val="center"/>
              <w:rPr>
                <w:rFonts w:ascii="仿宋_GB2312" w:eastAsia="仿宋_GB2312" w:hAnsi="宋体" w:cs="宋体"/>
                <w:kern w:val="0"/>
                <w:sz w:val="20"/>
                <w:szCs w:val="20"/>
              </w:rPr>
            </w:pPr>
          </w:p>
        </w:tc>
        <w:tc>
          <w:tcPr>
            <w:tcW w:w="1514" w:type="dxa"/>
            <w:tcBorders>
              <w:top w:val="single" w:sz="4" w:space="0" w:color="auto"/>
              <w:left w:val="nil"/>
              <w:bottom w:val="single" w:sz="4" w:space="0" w:color="auto"/>
              <w:right w:val="single" w:sz="4" w:space="0" w:color="auto"/>
            </w:tcBorders>
            <w:shd w:val="clear" w:color="auto" w:fill="auto"/>
            <w:vAlign w:val="center"/>
          </w:tcPr>
          <w:p w:rsidR="005247DD" w:rsidRPr="005247DD" w:rsidRDefault="005247DD" w:rsidP="005247DD">
            <w:pPr>
              <w:widowControl/>
              <w:jc w:val="center"/>
              <w:rPr>
                <w:rFonts w:ascii="仿宋_GB2312" w:eastAsia="仿宋_GB2312" w:hAnsi="宋体" w:cs="宋体"/>
                <w:kern w:val="0"/>
                <w:sz w:val="20"/>
                <w:szCs w:val="20"/>
              </w:rPr>
            </w:pPr>
          </w:p>
        </w:tc>
        <w:tc>
          <w:tcPr>
            <w:tcW w:w="1325" w:type="dxa"/>
            <w:tcBorders>
              <w:top w:val="single" w:sz="4" w:space="0" w:color="auto"/>
              <w:left w:val="nil"/>
              <w:bottom w:val="single" w:sz="4" w:space="0" w:color="auto"/>
              <w:right w:val="single" w:sz="4" w:space="0" w:color="auto"/>
            </w:tcBorders>
            <w:shd w:val="clear" w:color="auto" w:fill="auto"/>
            <w:vAlign w:val="center"/>
          </w:tcPr>
          <w:p w:rsidR="005247DD" w:rsidRPr="005247DD" w:rsidRDefault="005247DD" w:rsidP="005247DD">
            <w:pPr>
              <w:widowControl/>
              <w:jc w:val="center"/>
              <w:rPr>
                <w:rFonts w:ascii="仿宋_GB2312" w:eastAsia="仿宋_GB2312" w:hAnsi="宋体" w:cs="宋体"/>
                <w:kern w:val="0"/>
                <w:sz w:val="20"/>
                <w:szCs w:val="20"/>
              </w:rPr>
            </w:pPr>
          </w:p>
        </w:tc>
      </w:tr>
      <w:tr w:rsidR="005247DD" w:rsidRPr="005247DD" w:rsidTr="00856304">
        <w:trPr>
          <w:trHeight w:val="456"/>
        </w:trPr>
        <w:tc>
          <w:tcPr>
            <w:tcW w:w="3560" w:type="dxa"/>
            <w:tcBorders>
              <w:top w:val="nil"/>
              <w:left w:val="single" w:sz="4" w:space="0" w:color="auto"/>
              <w:bottom w:val="single" w:sz="4" w:space="0" w:color="auto"/>
              <w:right w:val="single" w:sz="4" w:space="0" w:color="auto"/>
            </w:tcBorders>
            <w:shd w:val="clear" w:color="auto" w:fill="auto"/>
            <w:vAlign w:val="center"/>
          </w:tcPr>
          <w:p w:rsidR="005247DD" w:rsidRPr="00946FEB" w:rsidRDefault="005247DD" w:rsidP="00044146">
            <w:pPr>
              <w:widowControl/>
              <w:rPr>
                <w:rFonts w:ascii="宋体" w:hAnsi="宋体" w:cs="宋体"/>
                <w:bCs/>
                <w:kern w:val="0"/>
                <w:sz w:val="20"/>
                <w:szCs w:val="20"/>
              </w:rPr>
            </w:pPr>
            <w:r w:rsidRPr="00946FEB">
              <w:rPr>
                <w:rFonts w:ascii="宋体" w:hAnsi="宋体" w:cs="宋体" w:hint="eastAsia"/>
                <w:bCs/>
                <w:kern w:val="0"/>
                <w:sz w:val="20"/>
                <w:szCs w:val="20"/>
              </w:rPr>
              <w:t>（一）</w:t>
            </w:r>
            <w:r w:rsidRPr="00946FEB">
              <w:rPr>
                <w:rFonts w:ascii="宋体" w:hAnsi="宋体" w:cs="宋体" w:hint="eastAsia"/>
                <w:kern w:val="0"/>
                <w:sz w:val="20"/>
                <w:szCs w:val="20"/>
              </w:rPr>
              <w:t>财政</w:t>
            </w:r>
            <w:r w:rsidR="00044146">
              <w:rPr>
                <w:rFonts w:ascii="宋体" w:hAnsi="宋体" w:cs="宋体" w:hint="eastAsia"/>
                <w:kern w:val="0"/>
                <w:sz w:val="20"/>
                <w:szCs w:val="20"/>
              </w:rPr>
              <w:t>资金</w:t>
            </w:r>
          </w:p>
        </w:tc>
        <w:tc>
          <w:tcPr>
            <w:tcW w:w="1900" w:type="dxa"/>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jc w:val="center"/>
              <w:rPr>
                <w:rFonts w:ascii="仿宋_GB2312" w:eastAsia="仿宋_GB2312" w:hAnsi="宋体" w:cs="宋体"/>
                <w:kern w:val="0"/>
                <w:sz w:val="20"/>
                <w:szCs w:val="20"/>
              </w:rPr>
            </w:pPr>
          </w:p>
        </w:tc>
        <w:tc>
          <w:tcPr>
            <w:tcW w:w="1501" w:type="dxa"/>
            <w:gridSpan w:val="2"/>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jc w:val="center"/>
              <w:rPr>
                <w:rFonts w:ascii="仿宋_GB2312" w:eastAsia="仿宋_GB2312" w:hAnsi="宋体" w:cs="宋体"/>
                <w:kern w:val="0"/>
                <w:sz w:val="20"/>
                <w:szCs w:val="20"/>
              </w:rPr>
            </w:pPr>
          </w:p>
        </w:tc>
        <w:tc>
          <w:tcPr>
            <w:tcW w:w="1514" w:type="dxa"/>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jc w:val="center"/>
              <w:rPr>
                <w:rFonts w:ascii="仿宋_GB2312" w:eastAsia="仿宋_GB2312" w:hAnsi="宋体" w:cs="宋体"/>
                <w:kern w:val="0"/>
                <w:sz w:val="20"/>
                <w:szCs w:val="20"/>
              </w:rPr>
            </w:pPr>
          </w:p>
        </w:tc>
        <w:tc>
          <w:tcPr>
            <w:tcW w:w="1325" w:type="dxa"/>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jc w:val="center"/>
              <w:rPr>
                <w:rFonts w:ascii="仿宋_GB2312" w:eastAsia="仿宋_GB2312" w:hAnsi="宋体" w:cs="宋体"/>
                <w:kern w:val="0"/>
                <w:sz w:val="20"/>
                <w:szCs w:val="20"/>
              </w:rPr>
            </w:pPr>
          </w:p>
        </w:tc>
      </w:tr>
      <w:tr w:rsidR="005247DD" w:rsidRPr="005247DD" w:rsidTr="00856304">
        <w:trPr>
          <w:trHeight w:val="450"/>
        </w:trPr>
        <w:tc>
          <w:tcPr>
            <w:tcW w:w="3560" w:type="dxa"/>
            <w:tcBorders>
              <w:top w:val="nil"/>
              <w:left w:val="single" w:sz="4" w:space="0" w:color="auto"/>
              <w:bottom w:val="single" w:sz="4" w:space="0" w:color="auto"/>
              <w:right w:val="single" w:sz="4" w:space="0" w:color="auto"/>
            </w:tcBorders>
            <w:shd w:val="clear" w:color="auto" w:fill="auto"/>
            <w:vAlign w:val="center"/>
          </w:tcPr>
          <w:p w:rsidR="005247DD" w:rsidRPr="005247DD" w:rsidRDefault="005247DD" w:rsidP="00044146">
            <w:pPr>
              <w:widowControl/>
              <w:rPr>
                <w:rFonts w:ascii="宋体" w:hAnsi="宋体" w:cs="宋体"/>
                <w:kern w:val="0"/>
                <w:sz w:val="20"/>
                <w:szCs w:val="20"/>
              </w:rPr>
            </w:pPr>
            <w:r w:rsidRPr="005247DD">
              <w:rPr>
                <w:rFonts w:ascii="宋体" w:hAnsi="宋体" w:cs="宋体" w:hint="eastAsia"/>
                <w:kern w:val="0"/>
                <w:sz w:val="20"/>
                <w:szCs w:val="20"/>
              </w:rPr>
              <w:t>（二）</w:t>
            </w:r>
            <w:r w:rsidR="00044146" w:rsidRPr="005247DD">
              <w:rPr>
                <w:rFonts w:ascii="宋体" w:hAnsi="宋体" w:cs="宋体" w:hint="eastAsia"/>
                <w:kern w:val="0"/>
                <w:sz w:val="20"/>
                <w:szCs w:val="20"/>
              </w:rPr>
              <w:t>自筹</w:t>
            </w:r>
            <w:r w:rsidR="00044146">
              <w:rPr>
                <w:rFonts w:ascii="宋体" w:hAnsi="宋体" w:cs="宋体" w:hint="eastAsia"/>
                <w:kern w:val="0"/>
                <w:sz w:val="20"/>
                <w:szCs w:val="20"/>
              </w:rPr>
              <w:t>资金</w:t>
            </w:r>
          </w:p>
        </w:tc>
        <w:tc>
          <w:tcPr>
            <w:tcW w:w="1900" w:type="dxa"/>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jc w:val="center"/>
              <w:rPr>
                <w:rFonts w:ascii="仿宋_GB2312" w:eastAsia="仿宋_GB2312" w:hAnsi="宋体" w:cs="宋体"/>
                <w:kern w:val="0"/>
                <w:sz w:val="20"/>
                <w:szCs w:val="20"/>
              </w:rPr>
            </w:pPr>
          </w:p>
        </w:tc>
        <w:tc>
          <w:tcPr>
            <w:tcW w:w="1501" w:type="dxa"/>
            <w:gridSpan w:val="2"/>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jc w:val="center"/>
              <w:rPr>
                <w:rFonts w:ascii="仿宋_GB2312" w:eastAsia="仿宋_GB2312" w:hAnsi="宋体" w:cs="宋体"/>
                <w:kern w:val="0"/>
                <w:sz w:val="20"/>
                <w:szCs w:val="20"/>
              </w:rPr>
            </w:pPr>
          </w:p>
        </w:tc>
        <w:tc>
          <w:tcPr>
            <w:tcW w:w="1514" w:type="dxa"/>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jc w:val="center"/>
              <w:rPr>
                <w:rFonts w:ascii="仿宋_GB2312" w:eastAsia="仿宋_GB2312" w:hAnsi="宋体" w:cs="宋体"/>
                <w:kern w:val="0"/>
                <w:sz w:val="20"/>
                <w:szCs w:val="20"/>
              </w:rPr>
            </w:pPr>
          </w:p>
        </w:tc>
        <w:tc>
          <w:tcPr>
            <w:tcW w:w="1325" w:type="dxa"/>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jc w:val="center"/>
              <w:rPr>
                <w:rFonts w:ascii="仿宋_GB2312" w:eastAsia="仿宋_GB2312" w:hAnsi="宋体" w:cs="宋体"/>
                <w:kern w:val="0"/>
                <w:sz w:val="20"/>
                <w:szCs w:val="20"/>
              </w:rPr>
            </w:pPr>
          </w:p>
        </w:tc>
      </w:tr>
      <w:tr w:rsidR="005247DD" w:rsidRPr="005247DD" w:rsidTr="00856304">
        <w:trPr>
          <w:trHeight w:val="450"/>
        </w:trPr>
        <w:tc>
          <w:tcPr>
            <w:tcW w:w="3560" w:type="dxa"/>
            <w:tcBorders>
              <w:top w:val="nil"/>
              <w:left w:val="single" w:sz="4" w:space="0" w:color="auto"/>
              <w:bottom w:val="single" w:sz="4" w:space="0" w:color="auto"/>
              <w:right w:val="single" w:sz="4" w:space="0" w:color="auto"/>
            </w:tcBorders>
            <w:shd w:val="clear" w:color="auto" w:fill="auto"/>
            <w:vAlign w:val="center"/>
          </w:tcPr>
          <w:p w:rsidR="005247DD" w:rsidRPr="005247DD" w:rsidRDefault="005247DD" w:rsidP="005247DD">
            <w:pPr>
              <w:widowControl/>
              <w:rPr>
                <w:rFonts w:ascii="宋体" w:hAnsi="宋体" w:cs="宋体"/>
                <w:kern w:val="0"/>
                <w:sz w:val="20"/>
                <w:szCs w:val="20"/>
              </w:rPr>
            </w:pPr>
            <w:r w:rsidRPr="005247DD">
              <w:rPr>
                <w:rFonts w:ascii="宋体" w:hAnsi="宋体" w:cs="宋体" w:hint="eastAsia"/>
                <w:kern w:val="0"/>
                <w:sz w:val="20"/>
                <w:szCs w:val="20"/>
              </w:rPr>
              <w:t>1.承担单位自有货币资金</w:t>
            </w:r>
          </w:p>
        </w:tc>
        <w:tc>
          <w:tcPr>
            <w:tcW w:w="1900" w:type="dxa"/>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jc w:val="center"/>
              <w:rPr>
                <w:rFonts w:ascii="仿宋_GB2312" w:eastAsia="仿宋_GB2312" w:hAnsi="宋体" w:cs="宋体"/>
                <w:kern w:val="0"/>
                <w:sz w:val="20"/>
                <w:szCs w:val="20"/>
              </w:rPr>
            </w:pPr>
          </w:p>
        </w:tc>
        <w:tc>
          <w:tcPr>
            <w:tcW w:w="1501" w:type="dxa"/>
            <w:gridSpan w:val="2"/>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jc w:val="center"/>
              <w:rPr>
                <w:rFonts w:ascii="仿宋_GB2312" w:eastAsia="仿宋_GB2312" w:hAnsi="宋体" w:cs="宋体"/>
                <w:kern w:val="0"/>
                <w:sz w:val="20"/>
                <w:szCs w:val="20"/>
              </w:rPr>
            </w:pPr>
          </w:p>
        </w:tc>
        <w:tc>
          <w:tcPr>
            <w:tcW w:w="1514" w:type="dxa"/>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jc w:val="center"/>
              <w:rPr>
                <w:rFonts w:ascii="仿宋_GB2312" w:eastAsia="仿宋_GB2312" w:hAnsi="宋体" w:cs="宋体"/>
                <w:kern w:val="0"/>
                <w:sz w:val="20"/>
                <w:szCs w:val="20"/>
              </w:rPr>
            </w:pPr>
          </w:p>
        </w:tc>
        <w:tc>
          <w:tcPr>
            <w:tcW w:w="1325" w:type="dxa"/>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rPr>
                <w:rFonts w:ascii="仿宋_GB2312" w:eastAsia="仿宋_GB2312" w:hAnsi="宋体" w:cs="宋体"/>
                <w:kern w:val="0"/>
                <w:sz w:val="20"/>
                <w:szCs w:val="20"/>
              </w:rPr>
            </w:pPr>
          </w:p>
        </w:tc>
      </w:tr>
      <w:tr w:rsidR="005247DD" w:rsidRPr="005247DD" w:rsidTr="00856304">
        <w:trPr>
          <w:trHeight w:val="396"/>
        </w:trPr>
        <w:tc>
          <w:tcPr>
            <w:tcW w:w="3560" w:type="dxa"/>
            <w:tcBorders>
              <w:top w:val="nil"/>
              <w:left w:val="single" w:sz="4" w:space="0" w:color="auto"/>
              <w:bottom w:val="single" w:sz="4" w:space="0" w:color="auto"/>
              <w:right w:val="single" w:sz="4" w:space="0" w:color="auto"/>
            </w:tcBorders>
            <w:shd w:val="clear" w:color="auto" w:fill="auto"/>
            <w:vAlign w:val="center"/>
          </w:tcPr>
          <w:p w:rsidR="005247DD" w:rsidRPr="005247DD" w:rsidRDefault="005247DD" w:rsidP="005247DD">
            <w:pPr>
              <w:widowControl/>
              <w:rPr>
                <w:rFonts w:ascii="宋体" w:hAnsi="宋体" w:cs="宋体"/>
                <w:kern w:val="0"/>
                <w:sz w:val="20"/>
                <w:szCs w:val="20"/>
              </w:rPr>
            </w:pPr>
            <w:r w:rsidRPr="005247DD">
              <w:rPr>
                <w:rFonts w:ascii="宋体" w:hAnsi="宋体" w:cs="宋体" w:hint="eastAsia"/>
                <w:kern w:val="0"/>
                <w:sz w:val="20"/>
                <w:szCs w:val="20"/>
              </w:rPr>
              <w:t>2.从银行获得的贷款</w:t>
            </w:r>
          </w:p>
        </w:tc>
        <w:tc>
          <w:tcPr>
            <w:tcW w:w="1900" w:type="dxa"/>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jc w:val="center"/>
              <w:rPr>
                <w:rFonts w:ascii="仿宋_GB2312" w:eastAsia="仿宋_GB2312" w:hAnsi="宋体" w:cs="宋体"/>
                <w:kern w:val="0"/>
                <w:sz w:val="20"/>
                <w:szCs w:val="20"/>
              </w:rPr>
            </w:pPr>
          </w:p>
        </w:tc>
        <w:tc>
          <w:tcPr>
            <w:tcW w:w="1501" w:type="dxa"/>
            <w:gridSpan w:val="2"/>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jc w:val="center"/>
              <w:rPr>
                <w:rFonts w:ascii="仿宋_GB2312" w:eastAsia="仿宋_GB2312" w:hAnsi="宋体" w:cs="宋体"/>
                <w:kern w:val="0"/>
                <w:sz w:val="20"/>
                <w:szCs w:val="20"/>
              </w:rPr>
            </w:pPr>
          </w:p>
        </w:tc>
        <w:tc>
          <w:tcPr>
            <w:tcW w:w="1514" w:type="dxa"/>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jc w:val="center"/>
              <w:rPr>
                <w:rFonts w:ascii="仿宋_GB2312" w:eastAsia="仿宋_GB2312" w:hAnsi="宋体" w:cs="宋体"/>
                <w:kern w:val="0"/>
                <w:sz w:val="20"/>
                <w:szCs w:val="20"/>
              </w:rPr>
            </w:pPr>
          </w:p>
        </w:tc>
        <w:tc>
          <w:tcPr>
            <w:tcW w:w="1325" w:type="dxa"/>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rPr>
                <w:rFonts w:ascii="仿宋_GB2312" w:eastAsia="仿宋_GB2312" w:hAnsi="宋体" w:cs="宋体"/>
                <w:kern w:val="0"/>
                <w:sz w:val="20"/>
                <w:szCs w:val="20"/>
              </w:rPr>
            </w:pPr>
          </w:p>
        </w:tc>
      </w:tr>
      <w:tr w:rsidR="005247DD" w:rsidRPr="005247DD" w:rsidTr="00856304">
        <w:trPr>
          <w:trHeight w:val="450"/>
        </w:trPr>
        <w:tc>
          <w:tcPr>
            <w:tcW w:w="3560" w:type="dxa"/>
            <w:tcBorders>
              <w:top w:val="nil"/>
              <w:left w:val="single" w:sz="4" w:space="0" w:color="auto"/>
              <w:bottom w:val="single" w:sz="4" w:space="0" w:color="auto"/>
              <w:right w:val="single" w:sz="4" w:space="0" w:color="auto"/>
            </w:tcBorders>
            <w:shd w:val="clear" w:color="auto" w:fill="auto"/>
            <w:vAlign w:val="center"/>
          </w:tcPr>
          <w:p w:rsidR="005247DD" w:rsidRPr="005247DD" w:rsidRDefault="005247DD" w:rsidP="005247DD">
            <w:pPr>
              <w:widowControl/>
              <w:rPr>
                <w:rFonts w:ascii="宋体" w:hAnsi="宋体" w:cs="宋体"/>
                <w:kern w:val="0"/>
                <w:sz w:val="20"/>
                <w:szCs w:val="20"/>
              </w:rPr>
            </w:pPr>
            <w:r w:rsidRPr="00933FE7">
              <w:rPr>
                <w:rFonts w:ascii="宋体" w:hAnsi="宋体" w:cs="宋体" w:hint="eastAsia"/>
                <w:kern w:val="0"/>
                <w:sz w:val="20"/>
                <w:szCs w:val="20"/>
              </w:rPr>
              <w:t>3.其他财政拨款</w:t>
            </w:r>
          </w:p>
        </w:tc>
        <w:tc>
          <w:tcPr>
            <w:tcW w:w="1900" w:type="dxa"/>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jc w:val="center"/>
              <w:rPr>
                <w:rFonts w:ascii="仿宋_GB2312" w:eastAsia="仿宋_GB2312" w:hAnsi="宋体" w:cs="宋体"/>
                <w:kern w:val="0"/>
                <w:sz w:val="20"/>
                <w:szCs w:val="20"/>
              </w:rPr>
            </w:pPr>
          </w:p>
        </w:tc>
        <w:tc>
          <w:tcPr>
            <w:tcW w:w="1501" w:type="dxa"/>
            <w:gridSpan w:val="2"/>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jc w:val="center"/>
              <w:rPr>
                <w:rFonts w:ascii="仿宋_GB2312" w:eastAsia="仿宋_GB2312" w:hAnsi="宋体" w:cs="宋体"/>
                <w:kern w:val="0"/>
                <w:sz w:val="20"/>
                <w:szCs w:val="20"/>
              </w:rPr>
            </w:pPr>
          </w:p>
        </w:tc>
        <w:tc>
          <w:tcPr>
            <w:tcW w:w="1514" w:type="dxa"/>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jc w:val="center"/>
              <w:rPr>
                <w:rFonts w:ascii="仿宋_GB2312" w:eastAsia="仿宋_GB2312" w:hAnsi="宋体" w:cs="宋体"/>
                <w:kern w:val="0"/>
                <w:sz w:val="20"/>
                <w:szCs w:val="20"/>
              </w:rPr>
            </w:pPr>
          </w:p>
        </w:tc>
        <w:tc>
          <w:tcPr>
            <w:tcW w:w="1325" w:type="dxa"/>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jc w:val="center"/>
              <w:rPr>
                <w:rFonts w:ascii="仿宋_GB2312" w:eastAsia="仿宋_GB2312" w:hAnsi="宋体" w:cs="宋体"/>
                <w:kern w:val="0"/>
                <w:sz w:val="20"/>
                <w:szCs w:val="20"/>
              </w:rPr>
            </w:pPr>
          </w:p>
        </w:tc>
      </w:tr>
      <w:tr w:rsidR="005247DD" w:rsidRPr="005247DD" w:rsidTr="00856304">
        <w:trPr>
          <w:trHeight w:val="450"/>
        </w:trPr>
        <w:tc>
          <w:tcPr>
            <w:tcW w:w="3560" w:type="dxa"/>
            <w:tcBorders>
              <w:top w:val="nil"/>
              <w:left w:val="single" w:sz="4" w:space="0" w:color="auto"/>
              <w:bottom w:val="single" w:sz="4" w:space="0" w:color="auto"/>
              <w:right w:val="single" w:sz="4" w:space="0" w:color="auto"/>
            </w:tcBorders>
            <w:shd w:val="clear" w:color="auto" w:fill="auto"/>
            <w:vAlign w:val="center"/>
          </w:tcPr>
          <w:p w:rsidR="005247DD" w:rsidRPr="005247DD" w:rsidRDefault="005247DD" w:rsidP="005247DD">
            <w:pPr>
              <w:widowControl/>
              <w:rPr>
                <w:rFonts w:ascii="宋体" w:hAnsi="宋体" w:cs="宋体"/>
                <w:kern w:val="0"/>
                <w:sz w:val="20"/>
                <w:szCs w:val="20"/>
              </w:rPr>
            </w:pPr>
            <w:r w:rsidRPr="005247DD">
              <w:rPr>
                <w:rFonts w:ascii="宋体" w:hAnsi="宋体" w:cs="宋体" w:hint="eastAsia"/>
                <w:kern w:val="0"/>
                <w:sz w:val="20"/>
                <w:szCs w:val="20"/>
              </w:rPr>
              <w:t>4.其他资金</w:t>
            </w:r>
          </w:p>
        </w:tc>
        <w:tc>
          <w:tcPr>
            <w:tcW w:w="1900" w:type="dxa"/>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jc w:val="center"/>
              <w:rPr>
                <w:rFonts w:ascii="仿宋_GB2312" w:eastAsia="仿宋_GB2312" w:hAnsi="宋体" w:cs="宋体"/>
                <w:kern w:val="0"/>
                <w:sz w:val="20"/>
                <w:szCs w:val="20"/>
              </w:rPr>
            </w:pPr>
          </w:p>
        </w:tc>
        <w:tc>
          <w:tcPr>
            <w:tcW w:w="1501" w:type="dxa"/>
            <w:gridSpan w:val="2"/>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jc w:val="center"/>
              <w:rPr>
                <w:rFonts w:ascii="仿宋_GB2312" w:eastAsia="仿宋_GB2312" w:hAnsi="宋体" w:cs="宋体"/>
                <w:kern w:val="0"/>
                <w:sz w:val="20"/>
                <w:szCs w:val="20"/>
              </w:rPr>
            </w:pPr>
          </w:p>
        </w:tc>
        <w:tc>
          <w:tcPr>
            <w:tcW w:w="1514" w:type="dxa"/>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jc w:val="center"/>
              <w:rPr>
                <w:rFonts w:ascii="仿宋_GB2312" w:eastAsia="仿宋_GB2312" w:hAnsi="宋体" w:cs="宋体"/>
                <w:kern w:val="0"/>
                <w:sz w:val="20"/>
                <w:szCs w:val="20"/>
              </w:rPr>
            </w:pPr>
          </w:p>
        </w:tc>
        <w:tc>
          <w:tcPr>
            <w:tcW w:w="1325" w:type="dxa"/>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jc w:val="center"/>
              <w:rPr>
                <w:rFonts w:ascii="仿宋_GB2312" w:eastAsia="仿宋_GB2312" w:hAnsi="宋体" w:cs="宋体"/>
                <w:kern w:val="0"/>
                <w:sz w:val="20"/>
                <w:szCs w:val="20"/>
              </w:rPr>
            </w:pPr>
          </w:p>
        </w:tc>
      </w:tr>
      <w:tr w:rsidR="005247DD" w:rsidRPr="005247DD" w:rsidTr="00856304">
        <w:trPr>
          <w:trHeight w:val="450"/>
        </w:trPr>
        <w:tc>
          <w:tcPr>
            <w:tcW w:w="3560" w:type="dxa"/>
            <w:tcBorders>
              <w:top w:val="nil"/>
              <w:left w:val="single" w:sz="4" w:space="0" w:color="auto"/>
              <w:bottom w:val="single" w:sz="4" w:space="0" w:color="auto"/>
              <w:right w:val="single" w:sz="4" w:space="0" w:color="auto"/>
            </w:tcBorders>
            <w:shd w:val="clear" w:color="auto" w:fill="auto"/>
            <w:vAlign w:val="center"/>
          </w:tcPr>
          <w:p w:rsidR="005247DD" w:rsidRPr="005247DD" w:rsidRDefault="005247DD" w:rsidP="005247DD">
            <w:pPr>
              <w:widowControl/>
              <w:rPr>
                <w:rFonts w:ascii="宋体" w:hAnsi="宋体" w:cs="宋体"/>
                <w:b/>
                <w:bCs/>
                <w:kern w:val="0"/>
                <w:sz w:val="20"/>
                <w:szCs w:val="20"/>
              </w:rPr>
            </w:pPr>
            <w:r w:rsidRPr="005247DD">
              <w:rPr>
                <w:rFonts w:ascii="宋体" w:hAnsi="宋体" w:cs="宋体" w:hint="eastAsia"/>
                <w:b/>
                <w:bCs/>
                <w:kern w:val="0"/>
                <w:sz w:val="20"/>
                <w:szCs w:val="20"/>
              </w:rPr>
              <w:t>二、支出预算合计</w:t>
            </w:r>
          </w:p>
        </w:tc>
        <w:tc>
          <w:tcPr>
            <w:tcW w:w="1900" w:type="dxa"/>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rPr>
                <w:rFonts w:ascii="仿宋_GB2312" w:eastAsia="仿宋_GB2312" w:hAnsi="宋体" w:cs="宋体"/>
                <w:kern w:val="0"/>
                <w:sz w:val="20"/>
                <w:szCs w:val="20"/>
              </w:rPr>
            </w:pPr>
          </w:p>
        </w:tc>
        <w:tc>
          <w:tcPr>
            <w:tcW w:w="1501" w:type="dxa"/>
            <w:gridSpan w:val="2"/>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rPr>
                <w:rFonts w:ascii="仿宋_GB2312" w:eastAsia="仿宋_GB2312" w:hAnsi="宋体" w:cs="宋体"/>
                <w:kern w:val="0"/>
                <w:sz w:val="20"/>
                <w:szCs w:val="20"/>
              </w:rPr>
            </w:pPr>
          </w:p>
        </w:tc>
        <w:tc>
          <w:tcPr>
            <w:tcW w:w="1514" w:type="dxa"/>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rPr>
                <w:rFonts w:ascii="仿宋_GB2312" w:eastAsia="仿宋_GB2312" w:hAnsi="宋体" w:cs="宋体"/>
                <w:kern w:val="0"/>
                <w:sz w:val="20"/>
                <w:szCs w:val="20"/>
              </w:rPr>
            </w:pPr>
          </w:p>
        </w:tc>
        <w:tc>
          <w:tcPr>
            <w:tcW w:w="1325" w:type="dxa"/>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rPr>
                <w:rFonts w:ascii="仿宋_GB2312" w:eastAsia="仿宋_GB2312" w:hAnsi="宋体" w:cs="宋体"/>
                <w:kern w:val="0"/>
                <w:sz w:val="20"/>
                <w:szCs w:val="20"/>
              </w:rPr>
            </w:pPr>
          </w:p>
        </w:tc>
      </w:tr>
      <w:tr w:rsidR="005247DD" w:rsidRPr="005247DD" w:rsidTr="00856304">
        <w:trPr>
          <w:trHeight w:val="450"/>
        </w:trPr>
        <w:tc>
          <w:tcPr>
            <w:tcW w:w="3560" w:type="dxa"/>
            <w:tcBorders>
              <w:top w:val="nil"/>
              <w:left w:val="single" w:sz="4" w:space="0" w:color="auto"/>
              <w:bottom w:val="single" w:sz="4" w:space="0" w:color="auto"/>
              <w:right w:val="single" w:sz="4" w:space="0" w:color="auto"/>
            </w:tcBorders>
            <w:shd w:val="clear" w:color="auto" w:fill="auto"/>
            <w:vAlign w:val="center"/>
          </w:tcPr>
          <w:p w:rsidR="005247DD" w:rsidRPr="00946FEB" w:rsidRDefault="005247DD" w:rsidP="005247DD">
            <w:pPr>
              <w:widowControl/>
              <w:rPr>
                <w:rFonts w:ascii="宋体" w:hAnsi="宋体" w:cs="宋体"/>
                <w:b/>
                <w:kern w:val="0"/>
                <w:sz w:val="20"/>
                <w:szCs w:val="20"/>
              </w:rPr>
            </w:pPr>
            <w:r w:rsidRPr="00946FEB">
              <w:rPr>
                <w:rFonts w:ascii="宋体" w:hAnsi="宋体" w:cs="宋体" w:hint="eastAsia"/>
                <w:b/>
                <w:kern w:val="0"/>
                <w:sz w:val="20"/>
                <w:szCs w:val="20"/>
              </w:rPr>
              <w:t>（一）直接费用</w:t>
            </w:r>
          </w:p>
        </w:tc>
        <w:tc>
          <w:tcPr>
            <w:tcW w:w="1900" w:type="dxa"/>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rPr>
                <w:rFonts w:ascii="仿宋_GB2312" w:eastAsia="仿宋_GB2312" w:hAnsi="宋体" w:cs="宋体"/>
                <w:kern w:val="0"/>
                <w:sz w:val="20"/>
                <w:szCs w:val="20"/>
              </w:rPr>
            </w:pPr>
          </w:p>
        </w:tc>
        <w:tc>
          <w:tcPr>
            <w:tcW w:w="1501" w:type="dxa"/>
            <w:gridSpan w:val="2"/>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rPr>
                <w:rFonts w:ascii="仿宋_GB2312" w:eastAsia="仿宋_GB2312" w:hAnsi="宋体" w:cs="宋体"/>
                <w:kern w:val="0"/>
                <w:sz w:val="20"/>
                <w:szCs w:val="20"/>
              </w:rPr>
            </w:pPr>
          </w:p>
        </w:tc>
        <w:tc>
          <w:tcPr>
            <w:tcW w:w="1514" w:type="dxa"/>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rPr>
                <w:rFonts w:ascii="仿宋_GB2312" w:eastAsia="仿宋_GB2312" w:hAnsi="宋体" w:cs="宋体"/>
                <w:kern w:val="0"/>
                <w:sz w:val="20"/>
                <w:szCs w:val="20"/>
              </w:rPr>
            </w:pPr>
          </w:p>
        </w:tc>
        <w:tc>
          <w:tcPr>
            <w:tcW w:w="1325" w:type="dxa"/>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rPr>
                <w:rFonts w:ascii="仿宋_GB2312" w:eastAsia="仿宋_GB2312" w:hAnsi="宋体" w:cs="宋体"/>
                <w:kern w:val="0"/>
                <w:sz w:val="20"/>
                <w:szCs w:val="20"/>
              </w:rPr>
            </w:pPr>
          </w:p>
        </w:tc>
      </w:tr>
      <w:tr w:rsidR="005247DD" w:rsidRPr="005247DD" w:rsidTr="00856304">
        <w:trPr>
          <w:trHeight w:val="450"/>
        </w:trPr>
        <w:tc>
          <w:tcPr>
            <w:tcW w:w="3560" w:type="dxa"/>
            <w:tcBorders>
              <w:top w:val="nil"/>
              <w:left w:val="single" w:sz="4" w:space="0" w:color="auto"/>
              <w:bottom w:val="single" w:sz="4" w:space="0" w:color="auto"/>
              <w:right w:val="single" w:sz="4" w:space="0" w:color="auto"/>
            </w:tcBorders>
            <w:shd w:val="clear" w:color="auto" w:fill="auto"/>
            <w:vAlign w:val="center"/>
          </w:tcPr>
          <w:p w:rsidR="005247DD" w:rsidRPr="00194318" w:rsidRDefault="002E62D4" w:rsidP="00DF1FEB">
            <w:pPr>
              <w:widowControl/>
              <w:rPr>
                <w:rFonts w:ascii="宋体" w:hAnsi="宋体" w:cs="宋体"/>
                <w:b/>
                <w:kern w:val="0"/>
                <w:sz w:val="20"/>
                <w:szCs w:val="20"/>
              </w:rPr>
            </w:pPr>
            <w:r w:rsidRPr="00194318">
              <w:rPr>
                <w:rFonts w:ascii="宋体" w:hAnsi="宋体" w:cs="宋体" w:hint="eastAsia"/>
                <w:b/>
                <w:kern w:val="0"/>
                <w:sz w:val="20"/>
                <w:szCs w:val="20"/>
              </w:rPr>
              <w:t>1</w:t>
            </w:r>
            <w:r w:rsidR="005247DD" w:rsidRPr="00194318">
              <w:rPr>
                <w:rFonts w:ascii="宋体" w:hAnsi="宋体" w:cs="宋体" w:hint="eastAsia"/>
                <w:b/>
                <w:kern w:val="0"/>
                <w:sz w:val="20"/>
                <w:szCs w:val="20"/>
              </w:rPr>
              <w:t>.</w:t>
            </w:r>
            <w:r w:rsidR="00DF1FEB">
              <w:rPr>
                <w:rFonts w:ascii="宋体" w:hAnsi="宋体" w:cs="宋体" w:hint="eastAsia"/>
                <w:b/>
                <w:kern w:val="0"/>
                <w:sz w:val="20"/>
                <w:szCs w:val="20"/>
              </w:rPr>
              <w:t>资料费</w:t>
            </w:r>
          </w:p>
        </w:tc>
        <w:tc>
          <w:tcPr>
            <w:tcW w:w="1900" w:type="dxa"/>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rPr>
                <w:rFonts w:ascii="仿宋_GB2312" w:eastAsia="仿宋_GB2312" w:hAnsi="宋体" w:cs="宋体"/>
                <w:kern w:val="0"/>
                <w:sz w:val="20"/>
                <w:szCs w:val="20"/>
              </w:rPr>
            </w:pPr>
          </w:p>
        </w:tc>
        <w:tc>
          <w:tcPr>
            <w:tcW w:w="1501" w:type="dxa"/>
            <w:gridSpan w:val="2"/>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rPr>
                <w:rFonts w:ascii="仿宋_GB2312" w:eastAsia="仿宋_GB2312" w:hAnsi="宋体" w:cs="宋体"/>
                <w:kern w:val="0"/>
                <w:sz w:val="20"/>
                <w:szCs w:val="20"/>
              </w:rPr>
            </w:pPr>
          </w:p>
        </w:tc>
        <w:tc>
          <w:tcPr>
            <w:tcW w:w="1514" w:type="dxa"/>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rPr>
                <w:rFonts w:ascii="仿宋_GB2312" w:eastAsia="仿宋_GB2312" w:hAnsi="宋体" w:cs="宋体"/>
                <w:kern w:val="0"/>
                <w:sz w:val="20"/>
                <w:szCs w:val="20"/>
              </w:rPr>
            </w:pPr>
          </w:p>
        </w:tc>
        <w:tc>
          <w:tcPr>
            <w:tcW w:w="1325" w:type="dxa"/>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rPr>
                <w:rFonts w:ascii="仿宋_GB2312" w:eastAsia="仿宋_GB2312" w:hAnsi="宋体" w:cs="宋体"/>
                <w:kern w:val="0"/>
                <w:sz w:val="20"/>
                <w:szCs w:val="20"/>
              </w:rPr>
            </w:pPr>
          </w:p>
        </w:tc>
      </w:tr>
      <w:tr w:rsidR="005247DD" w:rsidRPr="005247DD" w:rsidTr="00856304">
        <w:trPr>
          <w:trHeight w:val="57"/>
        </w:trPr>
        <w:tc>
          <w:tcPr>
            <w:tcW w:w="3560" w:type="dxa"/>
            <w:tcBorders>
              <w:top w:val="nil"/>
              <w:left w:val="single" w:sz="4" w:space="0" w:color="auto"/>
              <w:bottom w:val="single" w:sz="4" w:space="0" w:color="auto"/>
              <w:right w:val="single" w:sz="4" w:space="0" w:color="auto"/>
            </w:tcBorders>
            <w:shd w:val="clear" w:color="auto" w:fill="auto"/>
            <w:vAlign w:val="center"/>
          </w:tcPr>
          <w:p w:rsidR="005247DD" w:rsidRPr="005247DD" w:rsidRDefault="00DF1FEB" w:rsidP="00DF1FEB">
            <w:pPr>
              <w:widowControl/>
              <w:rPr>
                <w:rFonts w:ascii="宋体" w:hAnsi="宋体" w:cs="宋体"/>
                <w:kern w:val="0"/>
                <w:sz w:val="20"/>
                <w:szCs w:val="20"/>
              </w:rPr>
            </w:pPr>
            <w:r w:rsidRPr="00194318">
              <w:rPr>
                <w:rFonts w:ascii="宋体" w:hAnsi="宋体" w:cs="宋体" w:hint="eastAsia"/>
                <w:b/>
                <w:kern w:val="0"/>
                <w:sz w:val="20"/>
                <w:szCs w:val="20"/>
              </w:rPr>
              <w:t>2.</w:t>
            </w:r>
            <w:r>
              <w:rPr>
                <w:rFonts w:ascii="宋体" w:hAnsi="宋体" w:cs="宋体" w:hint="eastAsia"/>
                <w:b/>
                <w:kern w:val="0"/>
                <w:sz w:val="20"/>
                <w:szCs w:val="20"/>
              </w:rPr>
              <w:t>数据采集费</w:t>
            </w:r>
          </w:p>
        </w:tc>
        <w:tc>
          <w:tcPr>
            <w:tcW w:w="1900" w:type="dxa"/>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rPr>
                <w:rFonts w:ascii="仿宋_GB2312" w:eastAsia="仿宋_GB2312" w:hAnsi="宋体" w:cs="宋体"/>
                <w:kern w:val="0"/>
                <w:sz w:val="20"/>
                <w:szCs w:val="20"/>
              </w:rPr>
            </w:pPr>
          </w:p>
        </w:tc>
        <w:tc>
          <w:tcPr>
            <w:tcW w:w="1501" w:type="dxa"/>
            <w:gridSpan w:val="2"/>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rPr>
                <w:rFonts w:ascii="仿宋_GB2312" w:eastAsia="仿宋_GB2312" w:hAnsi="宋体" w:cs="宋体"/>
                <w:kern w:val="0"/>
                <w:sz w:val="20"/>
                <w:szCs w:val="20"/>
              </w:rPr>
            </w:pPr>
          </w:p>
        </w:tc>
        <w:tc>
          <w:tcPr>
            <w:tcW w:w="1514" w:type="dxa"/>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rPr>
                <w:rFonts w:ascii="仿宋_GB2312" w:eastAsia="仿宋_GB2312" w:hAnsi="宋体" w:cs="宋体"/>
                <w:kern w:val="0"/>
                <w:sz w:val="20"/>
                <w:szCs w:val="20"/>
              </w:rPr>
            </w:pPr>
          </w:p>
        </w:tc>
        <w:tc>
          <w:tcPr>
            <w:tcW w:w="1325" w:type="dxa"/>
            <w:tcBorders>
              <w:top w:val="nil"/>
              <w:left w:val="nil"/>
              <w:bottom w:val="single" w:sz="4" w:space="0" w:color="auto"/>
              <w:right w:val="single" w:sz="4" w:space="0" w:color="auto"/>
            </w:tcBorders>
            <w:shd w:val="clear" w:color="auto" w:fill="auto"/>
            <w:vAlign w:val="center"/>
          </w:tcPr>
          <w:p w:rsidR="005247DD" w:rsidRPr="009D0B59" w:rsidRDefault="005247DD" w:rsidP="0035093D">
            <w:pPr>
              <w:widowControl/>
              <w:spacing w:line="240" w:lineRule="exact"/>
              <w:rPr>
                <w:rFonts w:ascii="仿宋_GB2312" w:eastAsia="仿宋_GB2312" w:hAnsi="宋体" w:cs="宋体"/>
                <w:kern w:val="0"/>
                <w:sz w:val="20"/>
                <w:szCs w:val="20"/>
              </w:rPr>
            </w:pPr>
          </w:p>
        </w:tc>
      </w:tr>
      <w:tr w:rsidR="005247DD" w:rsidRPr="005247DD" w:rsidTr="00856304">
        <w:trPr>
          <w:trHeight w:val="450"/>
        </w:trPr>
        <w:tc>
          <w:tcPr>
            <w:tcW w:w="3560" w:type="dxa"/>
            <w:tcBorders>
              <w:top w:val="nil"/>
              <w:left w:val="single" w:sz="4" w:space="0" w:color="auto"/>
              <w:bottom w:val="single" w:sz="4" w:space="0" w:color="auto"/>
              <w:right w:val="single" w:sz="4" w:space="0" w:color="auto"/>
            </w:tcBorders>
            <w:shd w:val="clear" w:color="auto" w:fill="auto"/>
            <w:vAlign w:val="center"/>
          </w:tcPr>
          <w:p w:rsidR="005247DD" w:rsidRPr="005247DD" w:rsidRDefault="00DF1FEB" w:rsidP="00F52A5D">
            <w:pPr>
              <w:widowControl/>
              <w:rPr>
                <w:rFonts w:ascii="宋体" w:hAnsi="宋体" w:cs="宋体"/>
                <w:kern w:val="0"/>
                <w:sz w:val="20"/>
                <w:szCs w:val="20"/>
              </w:rPr>
            </w:pPr>
            <w:r>
              <w:rPr>
                <w:rFonts w:ascii="宋体" w:hAnsi="宋体" w:cs="宋体" w:hint="eastAsia"/>
                <w:b/>
                <w:kern w:val="0"/>
                <w:sz w:val="20"/>
                <w:szCs w:val="20"/>
              </w:rPr>
              <w:t>3</w:t>
            </w:r>
            <w:r w:rsidRPr="00194318">
              <w:rPr>
                <w:rFonts w:ascii="宋体" w:hAnsi="宋体" w:cs="宋体" w:hint="eastAsia"/>
                <w:b/>
                <w:kern w:val="0"/>
                <w:sz w:val="20"/>
                <w:szCs w:val="20"/>
              </w:rPr>
              <w:t>.会议费/差旅费/国际合作交流费</w:t>
            </w:r>
          </w:p>
        </w:tc>
        <w:tc>
          <w:tcPr>
            <w:tcW w:w="1900" w:type="dxa"/>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rPr>
                <w:rFonts w:ascii="仿宋_GB2312" w:eastAsia="仿宋_GB2312" w:hAnsi="宋体" w:cs="宋体"/>
                <w:kern w:val="0"/>
                <w:sz w:val="20"/>
                <w:szCs w:val="20"/>
              </w:rPr>
            </w:pPr>
          </w:p>
        </w:tc>
        <w:tc>
          <w:tcPr>
            <w:tcW w:w="1501" w:type="dxa"/>
            <w:gridSpan w:val="2"/>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rPr>
                <w:rFonts w:ascii="仿宋_GB2312" w:eastAsia="仿宋_GB2312" w:hAnsi="宋体" w:cs="宋体"/>
                <w:kern w:val="0"/>
                <w:sz w:val="20"/>
                <w:szCs w:val="20"/>
              </w:rPr>
            </w:pPr>
          </w:p>
        </w:tc>
        <w:tc>
          <w:tcPr>
            <w:tcW w:w="1514" w:type="dxa"/>
            <w:tcBorders>
              <w:top w:val="nil"/>
              <w:left w:val="nil"/>
              <w:bottom w:val="single" w:sz="4" w:space="0" w:color="auto"/>
              <w:right w:val="single" w:sz="4" w:space="0" w:color="auto"/>
            </w:tcBorders>
            <w:shd w:val="clear" w:color="auto" w:fill="auto"/>
            <w:vAlign w:val="center"/>
          </w:tcPr>
          <w:p w:rsidR="005247DD" w:rsidRPr="005247DD" w:rsidRDefault="005247DD" w:rsidP="005247DD">
            <w:pPr>
              <w:widowControl/>
              <w:rPr>
                <w:rFonts w:ascii="仿宋_GB2312" w:eastAsia="仿宋_GB2312" w:hAnsi="宋体" w:cs="宋体"/>
                <w:kern w:val="0"/>
                <w:sz w:val="20"/>
                <w:szCs w:val="20"/>
              </w:rPr>
            </w:pPr>
          </w:p>
        </w:tc>
        <w:tc>
          <w:tcPr>
            <w:tcW w:w="1325" w:type="dxa"/>
            <w:tcBorders>
              <w:top w:val="nil"/>
              <w:left w:val="nil"/>
              <w:bottom w:val="single" w:sz="4" w:space="0" w:color="auto"/>
              <w:right w:val="single" w:sz="4" w:space="0" w:color="auto"/>
            </w:tcBorders>
            <w:shd w:val="clear" w:color="auto" w:fill="auto"/>
            <w:vAlign w:val="center"/>
          </w:tcPr>
          <w:p w:rsidR="005247DD" w:rsidRPr="005247DD" w:rsidRDefault="005247DD" w:rsidP="0035093D">
            <w:pPr>
              <w:widowControl/>
              <w:spacing w:line="240" w:lineRule="exact"/>
              <w:rPr>
                <w:rFonts w:ascii="仿宋_GB2312" w:eastAsia="仿宋_GB2312" w:hAnsi="宋体" w:cs="宋体"/>
                <w:kern w:val="0"/>
                <w:sz w:val="20"/>
                <w:szCs w:val="20"/>
              </w:rPr>
            </w:pPr>
          </w:p>
        </w:tc>
      </w:tr>
      <w:tr w:rsidR="000F16A2" w:rsidRPr="005247DD" w:rsidTr="00856304">
        <w:trPr>
          <w:trHeight w:val="450"/>
        </w:trPr>
        <w:tc>
          <w:tcPr>
            <w:tcW w:w="3560" w:type="dxa"/>
            <w:tcBorders>
              <w:top w:val="nil"/>
              <w:left w:val="single" w:sz="4" w:space="0" w:color="auto"/>
              <w:bottom w:val="single" w:sz="4" w:space="0" w:color="auto"/>
              <w:right w:val="single" w:sz="4" w:space="0" w:color="auto"/>
            </w:tcBorders>
            <w:shd w:val="clear" w:color="auto" w:fill="auto"/>
            <w:vAlign w:val="center"/>
          </w:tcPr>
          <w:p w:rsidR="000F16A2" w:rsidRPr="005247DD" w:rsidRDefault="000F16A2" w:rsidP="000F16A2">
            <w:pPr>
              <w:widowControl/>
              <w:rPr>
                <w:rFonts w:ascii="宋体" w:hAnsi="宋体" w:cs="宋体"/>
                <w:kern w:val="0"/>
                <w:sz w:val="20"/>
                <w:szCs w:val="20"/>
              </w:rPr>
            </w:pPr>
            <w:r w:rsidRPr="005247DD">
              <w:rPr>
                <w:rFonts w:ascii="宋体" w:hAnsi="宋体" w:cs="宋体" w:hint="eastAsia"/>
                <w:kern w:val="0"/>
                <w:sz w:val="20"/>
                <w:szCs w:val="20"/>
              </w:rPr>
              <w:t>（1）</w:t>
            </w:r>
            <w:r>
              <w:rPr>
                <w:rFonts w:ascii="宋体" w:hAnsi="宋体" w:cs="宋体" w:hint="eastAsia"/>
                <w:kern w:val="0"/>
                <w:sz w:val="20"/>
                <w:szCs w:val="20"/>
              </w:rPr>
              <w:t>会议费</w:t>
            </w:r>
          </w:p>
        </w:tc>
        <w:tc>
          <w:tcPr>
            <w:tcW w:w="1900" w:type="dxa"/>
            <w:tcBorders>
              <w:top w:val="nil"/>
              <w:left w:val="nil"/>
              <w:bottom w:val="single" w:sz="4" w:space="0" w:color="auto"/>
              <w:right w:val="single" w:sz="4" w:space="0" w:color="auto"/>
            </w:tcBorders>
            <w:shd w:val="clear" w:color="auto" w:fill="auto"/>
            <w:vAlign w:val="center"/>
          </w:tcPr>
          <w:p w:rsidR="000F16A2" w:rsidRPr="005247DD" w:rsidRDefault="000F16A2" w:rsidP="005247DD">
            <w:pPr>
              <w:widowControl/>
              <w:rPr>
                <w:rFonts w:ascii="仿宋_GB2312" w:eastAsia="仿宋_GB2312" w:hAnsi="宋体" w:cs="宋体"/>
                <w:kern w:val="0"/>
                <w:sz w:val="20"/>
                <w:szCs w:val="20"/>
              </w:rPr>
            </w:pPr>
          </w:p>
        </w:tc>
        <w:tc>
          <w:tcPr>
            <w:tcW w:w="1501" w:type="dxa"/>
            <w:gridSpan w:val="2"/>
            <w:tcBorders>
              <w:top w:val="nil"/>
              <w:left w:val="nil"/>
              <w:bottom w:val="single" w:sz="4" w:space="0" w:color="auto"/>
              <w:right w:val="single" w:sz="4" w:space="0" w:color="auto"/>
            </w:tcBorders>
            <w:shd w:val="clear" w:color="auto" w:fill="auto"/>
            <w:vAlign w:val="center"/>
          </w:tcPr>
          <w:p w:rsidR="000F16A2" w:rsidRPr="005247DD" w:rsidRDefault="000F16A2" w:rsidP="005247DD">
            <w:pPr>
              <w:widowControl/>
              <w:rPr>
                <w:rFonts w:ascii="仿宋_GB2312" w:eastAsia="仿宋_GB2312" w:hAnsi="宋体" w:cs="宋体"/>
                <w:kern w:val="0"/>
                <w:sz w:val="20"/>
                <w:szCs w:val="20"/>
              </w:rPr>
            </w:pPr>
          </w:p>
        </w:tc>
        <w:tc>
          <w:tcPr>
            <w:tcW w:w="1514" w:type="dxa"/>
            <w:tcBorders>
              <w:top w:val="nil"/>
              <w:left w:val="nil"/>
              <w:bottom w:val="single" w:sz="4" w:space="0" w:color="auto"/>
              <w:right w:val="single" w:sz="4" w:space="0" w:color="auto"/>
            </w:tcBorders>
            <w:shd w:val="clear" w:color="auto" w:fill="auto"/>
            <w:vAlign w:val="center"/>
          </w:tcPr>
          <w:p w:rsidR="000F16A2" w:rsidRPr="005247DD" w:rsidRDefault="000F16A2" w:rsidP="005247DD">
            <w:pPr>
              <w:widowControl/>
              <w:rPr>
                <w:rFonts w:ascii="仿宋_GB2312" w:eastAsia="仿宋_GB2312" w:hAnsi="宋体" w:cs="宋体"/>
                <w:kern w:val="0"/>
                <w:sz w:val="20"/>
                <w:szCs w:val="20"/>
              </w:rPr>
            </w:pPr>
          </w:p>
        </w:tc>
        <w:tc>
          <w:tcPr>
            <w:tcW w:w="1325" w:type="dxa"/>
            <w:tcBorders>
              <w:top w:val="nil"/>
              <w:left w:val="nil"/>
              <w:bottom w:val="single" w:sz="4" w:space="0" w:color="auto"/>
              <w:right w:val="single" w:sz="4" w:space="0" w:color="auto"/>
            </w:tcBorders>
            <w:shd w:val="clear" w:color="auto" w:fill="auto"/>
            <w:vAlign w:val="center"/>
          </w:tcPr>
          <w:p w:rsidR="000F16A2" w:rsidRPr="005247DD" w:rsidRDefault="000F16A2" w:rsidP="009D0B59">
            <w:pPr>
              <w:widowControl/>
              <w:spacing w:line="240" w:lineRule="exact"/>
              <w:rPr>
                <w:rFonts w:ascii="仿宋_GB2312" w:eastAsia="仿宋_GB2312" w:hAnsi="宋体" w:cs="宋体"/>
                <w:kern w:val="0"/>
                <w:sz w:val="20"/>
                <w:szCs w:val="20"/>
              </w:rPr>
            </w:pPr>
          </w:p>
        </w:tc>
      </w:tr>
      <w:tr w:rsidR="009457FE" w:rsidRPr="005247DD" w:rsidTr="00856304">
        <w:trPr>
          <w:trHeight w:val="450"/>
        </w:trPr>
        <w:tc>
          <w:tcPr>
            <w:tcW w:w="3560" w:type="dxa"/>
            <w:tcBorders>
              <w:top w:val="nil"/>
              <w:left w:val="single" w:sz="4" w:space="0" w:color="auto"/>
              <w:bottom w:val="single" w:sz="4" w:space="0" w:color="auto"/>
              <w:right w:val="single" w:sz="4" w:space="0" w:color="auto"/>
            </w:tcBorders>
            <w:shd w:val="clear" w:color="auto" w:fill="auto"/>
            <w:vAlign w:val="center"/>
          </w:tcPr>
          <w:p w:rsidR="009457FE" w:rsidRPr="005247DD" w:rsidRDefault="009457FE" w:rsidP="000F16A2">
            <w:pPr>
              <w:widowControl/>
              <w:rPr>
                <w:rFonts w:ascii="宋体" w:hAnsi="宋体" w:cs="宋体"/>
                <w:kern w:val="0"/>
                <w:sz w:val="20"/>
                <w:szCs w:val="20"/>
              </w:rPr>
            </w:pPr>
            <w:r w:rsidRPr="005247DD">
              <w:rPr>
                <w:rFonts w:ascii="宋体" w:hAnsi="宋体" w:cs="宋体" w:hint="eastAsia"/>
                <w:kern w:val="0"/>
                <w:sz w:val="20"/>
                <w:szCs w:val="20"/>
              </w:rPr>
              <w:t>（2）</w:t>
            </w:r>
            <w:r>
              <w:rPr>
                <w:rFonts w:ascii="宋体" w:hAnsi="宋体" w:cs="宋体" w:hint="eastAsia"/>
                <w:kern w:val="0"/>
                <w:sz w:val="20"/>
                <w:szCs w:val="20"/>
              </w:rPr>
              <w:t>差旅费</w:t>
            </w:r>
          </w:p>
        </w:tc>
        <w:tc>
          <w:tcPr>
            <w:tcW w:w="1900" w:type="dxa"/>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501" w:type="dxa"/>
            <w:gridSpan w:val="2"/>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514" w:type="dxa"/>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325" w:type="dxa"/>
            <w:tcBorders>
              <w:top w:val="nil"/>
              <w:left w:val="nil"/>
              <w:bottom w:val="single" w:sz="4" w:space="0" w:color="auto"/>
              <w:right w:val="single" w:sz="4" w:space="0" w:color="auto"/>
            </w:tcBorders>
            <w:shd w:val="clear" w:color="auto" w:fill="auto"/>
            <w:vAlign w:val="center"/>
          </w:tcPr>
          <w:p w:rsidR="009457FE" w:rsidRPr="005247DD" w:rsidRDefault="009457FE" w:rsidP="009457FE">
            <w:pPr>
              <w:widowControl/>
              <w:spacing w:line="240" w:lineRule="exact"/>
              <w:rPr>
                <w:rFonts w:ascii="仿宋_GB2312" w:eastAsia="仿宋_GB2312" w:hAnsi="宋体" w:cs="宋体"/>
                <w:kern w:val="0"/>
                <w:sz w:val="20"/>
                <w:szCs w:val="20"/>
              </w:rPr>
            </w:pPr>
          </w:p>
        </w:tc>
      </w:tr>
      <w:tr w:rsidR="009457FE" w:rsidRPr="005247DD" w:rsidTr="00856304">
        <w:trPr>
          <w:trHeight w:val="450"/>
        </w:trPr>
        <w:tc>
          <w:tcPr>
            <w:tcW w:w="3560" w:type="dxa"/>
            <w:tcBorders>
              <w:top w:val="nil"/>
              <w:left w:val="single" w:sz="4" w:space="0" w:color="auto"/>
              <w:bottom w:val="single" w:sz="4" w:space="0" w:color="auto"/>
              <w:right w:val="single" w:sz="4" w:space="0" w:color="auto"/>
            </w:tcBorders>
            <w:shd w:val="clear" w:color="auto" w:fill="auto"/>
            <w:vAlign w:val="center"/>
          </w:tcPr>
          <w:p w:rsidR="009457FE" w:rsidRPr="00DF1FEB" w:rsidRDefault="009457FE" w:rsidP="000F16A2">
            <w:pPr>
              <w:widowControl/>
              <w:rPr>
                <w:rFonts w:ascii="宋体" w:hAnsi="宋体" w:cs="宋体"/>
                <w:b/>
                <w:kern w:val="0"/>
                <w:sz w:val="20"/>
                <w:szCs w:val="20"/>
              </w:rPr>
            </w:pPr>
            <w:r w:rsidRPr="005247DD">
              <w:rPr>
                <w:rFonts w:ascii="宋体" w:hAnsi="宋体" w:cs="宋体" w:hint="eastAsia"/>
                <w:kern w:val="0"/>
                <w:sz w:val="20"/>
                <w:szCs w:val="20"/>
              </w:rPr>
              <w:t>（</w:t>
            </w:r>
            <w:r>
              <w:rPr>
                <w:rFonts w:ascii="宋体" w:hAnsi="宋体" w:cs="宋体" w:hint="eastAsia"/>
                <w:kern w:val="0"/>
                <w:sz w:val="20"/>
                <w:szCs w:val="20"/>
              </w:rPr>
              <w:t>3</w:t>
            </w:r>
            <w:r w:rsidRPr="005247DD">
              <w:rPr>
                <w:rFonts w:ascii="宋体" w:hAnsi="宋体" w:cs="宋体" w:hint="eastAsia"/>
                <w:kern w:val="0"/>
                <w:sz w:val="20"/>
                <w:szCs w:val="20"/>
              </w:rPr>
              <w:t>）</w:t>
            </w:r>
            <w:r>
              <w:rPr>
                <w:rFonts w:ascii="宋体" w:hAnsi="宋体" w:cs="宋体" w:hint="eastAsia"/>
                <w:kern w:val="0"/>
                <w:sz w:val="20"/>
                <w:szCs w:val="20"/>
              </w:rPr>
              <w:t>国际合作交流费</w:t>
            </w:r>
          </w:p>
        </w:tc>
        <w:tc>
          <w:tcPr>
            <w:tcW w:w="1900" w:type="dxa"/>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501" w:type="dxa"/>
            <w:gridSpan w:val="2"/>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514" w:type="dxa"/>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325" w:type="dxa"/>
            <w:tcBorders>
              <w:top w:val="nil"/>
              <w:left w:val="nil"/>
              <w:bottom w:val="single" w:sz="4" w:space="0" w:color="auto"/>
              <w:right w:val="single" w:sz="4" w:space="0" w:color="auto"/>
            </w:tcBorders>
            <w:shd w:val="clear" w:color="auto" w:fill="auto"/>
            <w:vAlign w:val="center"/>
          </w:tcPr>
          <w:p w:rsidR="009457FE" w:rsidRPr="005247DD" w:rsidRDefault="009457FE" w:rsidP="009457FE">
            <w:pPr>
              <w:widowControl/>
              <w:spacing w:line="240" w:lineRule="exact"/>
              <w:rPr>
                <w:rFonts w:ascii="仿宋_GB2312" w:eastAsia="仿宋_GB2312" w:hAnsi="宋体" w:cs="宋体"/>
                <w:kern w:val="0"/>
                <w:sz w:val="20"/>
                <w:szCs w:val="20"/>
              </w:rPr>
            </w:pPr>
          </w:p>
        </w:tc>
      </w:tr>
      <w:tr w:rsidR="009457FE" w:rsidRPr="005247DD" w:rsidTr="00856304">
        <w:trPr>
          <w:trHeight w:val="450"/>
        </w:trPr>
        <w:tc>
          <w:tcPr>
            <w:tcW w:w="3560" w:type="dxa"/>
            <w:tcBorders>
              <w:top w:val="nil"/>
              <w:left w:val="single" w:sz="4" w:space="0" w:color="auto"/>
              <w:bottom w:val="single" w:sz="4" w:space="0" w:color="auto"/>
              <w:right w:val="single" w:sz="4" w:space="0" w:color="auto"/>
            </w:tcBorders>
            <w:shd w:val="clear" w:color="auto" w:fill="auto"/>
            <w:vAlign w:val="center"/>
          </w:tcPr>
          <w:p w:rsidR="009457FE" w:rsidRPr="005247DD" w:rsidRDefault="009457FE" w:rsidP="00DF1FEB">
            <w:pPr>
              <w:widowControl/>
              <w:rPr>
                <w:rFonts w:ascii="宋体" w:hAnsi="宋体" w:cs="宋体"/>
                <w:kern w:val="0"/>
                <w:sz w:val="20"/>
                <w:szCs w:val="20"/>
              </w:rPr>
            </w:pPr>
            <w:r>
              <w:rPr>
                <w:rFonts w:ascii="宋体" w:hAnsi="宋体" w:cs="宋体" w:hint="eastAsia"/>
                <w:b/>
                <w:kern w:val="0"/>
                <w:sz w:val="20"/>
                <w:szCs w:val="20"/>
              </w:rPr>
              <w:t>4</w:t>
            </w:r>
            <w:r w:rsidRPr="00194318">
              <w:rPr>
                <w:rFonts w:ascii="宋体" w:hAnsi="宋体" w:cs="宋体" w:hint="eastAsia"/>
                <w:b/>
                <w:kern w:val="0"/>
                <w:sz w:val="20"/>
                <w:szCs w:val="20"/>
              </w:rPr>
              <w:t>.</w:t>
            </w:r>
            <w:r>
              <w:rPr>
                <w:rFonts w:ascii="宋体" w:hAnsi="宋体" w:cs="宋体" w:hint="eastAsia"/>
                <w:b/>
                <w:kern w:val="0"/>
                <w:sz w:val="20"/>
                <w:szCs w:val="20"/>
              </w:rPr>
              <w:t>设备费</w:t>
            </w:r>
          </w:p>
        </w:tc>
        <w:tc>
          <w:tcPr>
            <w:tcW w:w="1900" w:type="dxa"/>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501" w:type="dxa"/>
            <w:gridSpan w:val="2"/>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514" w:type="dxa"/>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325" w:type="dxa"/>
            <w:tcBorders>
              <w:top w:val="nil"/>
              <w:left w:val="nil"/>
              <w:bottom w:val="single" w:sz="4" w:space="0" w:color="auto"/>
              <w:right w:val="single" w:sz="4" w:space="0" w:color="auto"/>
            </w:tcBorders>
            <w:shd w:val="clear" w:color="auto" w:fill="auto"/>
            <w:vAlign w:val="center"/>
          </w:tcPr>
          <w:p w:rsidR="009457FE" w:rsidRPr="005247DD" w:rsidRDefault="009457FE" w:rsidP="009D0B59">
            <w:pPr>
              <w:widowControl/>
              <w:spacing w:line="240" w:lineRule="exact"/>
              <w:rPr>
                <w:rFonts w:ascii="仿宋_GB2312" w:eastAsia="仿宋_GB2312" w:hAnsi="宋体" w:cs="宋体"/>
                <w:kern w:val="0"/>
                <w:sz w:val="20"/>
                <w:szCs w:val="20"/>
              </w:rPr>
            </w:pPr>
          </w:p>
        </w:tc>
      </w:tr>
      <w:tr w:rsidR="009457FE" w:rsidRPr="005247DD" w:rsidTr="00856304">
        <w:trPr>
          <w:trHeight w:val="450"/>
        </w:trPr>
        <w:tc>
          <w:tcPr>
            <w:tcW w:w="3560" w:type="dxa"/>
            <w:tcBorders>
              <w:top w:val="nil"/>
              <w:left w:val="single" w:sz="4" w:space="0" w:color="auto"/>
              <w:bottom w:val="single" w:sz="4" w:space="0" w:color="auto"/>
              <w:right w:val="single" w:sz="4" w:space="0" w:color="auto"/>
            </w:tcBorders>
            <w:shd w:val="clear" w:color="auto" w:fill="auto"/>
            <w:vAlign w:val="center"/>
          </w:tcPr>
          <w:p w:rsidR="009457FE" w:rsidRPr="005247DD" w:rsidRDefault="009457FE" w:rsidP="00DF1FEB">
            <w:pPr>
              <w:widowControl/>
              <w:rPr>
                <w:rFonts w:ascii="宋体" w:hAnsi="宋体" w:cs="宋体"/>
                <w:kern w:val="0"/>
                <w:sz w:val="20"/>
                <w:szCs w:val="20"/>
              </w:rPr>
            </w:pPr>
            <w:r w:rsidRPr="005247DD">
              <w:rPr>
                <w:rFonts w:ascii="宋体" w:hAnsi="宋体" w:cs="宋体" w:hint="eastAsia"/>
                <w:kern w:val="0"/>
                <w:sz w:val="20"/>
                <w:szCs w:val="20"/>
              </w:rPr>
              <w:t>（1）</w:t>
            </w:r>
            <w:r>
              <w:rPr>
                <w:rFonts w:ascii="宋体" w:hAnsi="宋体" w:cs="宋体" w:hint="eastAsia"/>
                <w:kern w:val="0"/>
                <w:sz w:val="20"/>
                <w:szCs w:val="20"/>
              </w:rPr>
              <w:t>购置</w:t>
            </w:r>
            <w:r w:rsidRPr="005247DD">
              <w:rPr>
                <w:rFonts w:ascii="宋体" w:hAnsi="宋体" w:cs="宋体" w:hint="eastAsia"/>
                <w:kern w:val="0"/>
                <w:sz w:val="20"/>
                <w:szCs w:val="20"/>
              </w:rPr>
              <w:t>设备费用</w:t>
            </w:r>
          </w:p>
        </w:tc>
        <w:tc>
          <w:tcPr>
            <w:tcW w:w="1900" w:type="dxa"/>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501" w:type="dxa"/>
            <w:gridSpan w:val="2"/>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514" w:type="dxa"/>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325" w:type="dxa"/>
            <w:tcBorders>
              <w:top w:val="nil"/>
              <w:left w:val="nil"/>
              <w:bottom w:val="single" w:sz="4" w:space="0" w:color="auto"/>
              <w:right w:val="single" w:sz="4" w:space="0" w:color="auto"/>
            </w:tcBorders>
            <w:shd w:val="clear" w:color="auto" w:fill="auto"/>
            <w:vAlign w:val="center"/>
          </w:tcPr>
          <w:p w:rsidR="009457FE" w:rsidRPr="005247DD" w:rsidRDefault="009457FE" w:rsidP="009457FE">
            <w:pPr>
              <w:widowControl/>
              <w:rPr>
                <w:rFonts w:ascii="仿宋_GB2312" w:eastAsia="仿宋_GB2312" w:hAnsi="宋体" w:cs="宋体"/>
                <w:kern w:val="0"/>
                <w:sz w:val="20"/>
                <w:szCs w:val="20"/>
              </w:rPr>
            </w:pPr>
          </w:p>
        </w:tc>
      </w:tr>
      <w:tr w:rsidR="009457FE" w:rsidRPr="005247DD" w:rsidTr="00856304">
        <w:trPr>
          <w:trHeight w:val="450"/>
        </w:trPr>
        <w:tc>
          <w:tcPr>
            <w:tcW w:w="3560" w:type="dxa"/>
            <w:tcBorders>
              <w:top w:val="nil"/>
              <w:left w:val="single" w:sz="4" w:space="0" w:color="auto"/>
              <w:bottom w:val="single" w:sz="4" w:space="0" w:color="auto"/>
              <w:right w:val="single" w:sz="4" w:space="0" w:color="auto"/>
            </w:tcBorders>
            <w:shd w:val="clear" w:color="auto" w:fill="auto"/>
            <w:vAlign w:val="center"/>
          </w:tcPr>
          <w:p w:rsidR="009457FE" w:rsidRPr="005247DD" w:rsidRDefault="009457FE" w:rsidP="00DF1FEB">
            <w:pPr>
              <w:widowControl/>
              <w:rPr>
                <w:rFonts w:ascii="宋体" w:hAnsi="宋体" w:cs="宋体"/>
                <w:kern w:val="0"/>
                <w:sz w:val="20"/>
                <w:szCs w:val="20"/>
              </w:rPr>
            </w:pPr>
            <w:r w:rsidRPr="005247DD">
              <w:rPr>
                <w:rFonts w:ascii="宋体" w:hAnsi="宋体" w:cs="宋体" w:hint="eastAsia"/>
                <w:kern w:val="0"/>
                <w:sz w:val="20"/>
                <w:szCs w:val="20"/>
              </w:rPr>
              <w:t>（2）</w:t>
            </w:r>
            <w:r>
              <w:rPr>
                <w:rFonts w:ascii="宋体" w:hAnsi="宋体" w:cs="宋体" w:hint="eastAsia"/>
                <w:kern w:val="0"/>
                <w:sz w:val="20"/>
                <w:szCs w:val="20"/>
              </w:rPr>
              <w:t>设备耗材</w:t>
            </w:r>
            <w:r w:rsidR="0041042D">
              <w:rPr>
                <w:rFonts w:ascii="宋体" w:hAnsi="宋体" w:cs="宋体" w:hint="eastAsia"/>
                <w:kern w:val="0"/>
                <w:sz w:val="20"/>
                <w:szCs w:val="20"/>
              </w:rPr>
              <w:t>/升级维护现有设备</w:t>
            </w:r>
            <w:r>
              <w:rPr>
                <w:rFonts w:ascii="宋体" w:hAnsi="宋体" w:cs="宋体" w:hint="eastAsia"/>
                <w:kern w:val="0"/>
                <w:sz w:val="20"/>
                <w:szCs w:val="20"/>
              </w:rPr>
              <w:t>费用</w:t>
            </w:r>
          </w:p>
        </w:tc>
        <w:tc>
          <w:tcPr>
            <w:tcW w:w="1900" w:type="dxa"/>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501" w:type="dxa"/>
            <w:gridSpan w:val="2"/>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514" w:type="dxa"/>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325" w:type="dxa"/>
            <w:tcBorders>
              <w:top w:val="nil"/>
              <w:left w:val="nil"/>
              <w:bottom w:val="single" w:sz="4" w:space="0" w:color="auto"/>
              <w:right w:val="single" w:sz="4" w:space="0" w:color="auto"/>
            </w:tcBorders>
            <w:shd w:val="clear" w:color="auto" w:fill="auto"/>
            <w:vAlign w:val="center"/>
          </w:tcPr>
          <w:p w:rsidR="009457FE" w:rsidRPr="005247DD" w:rsidRDefault="009457FE" w:rsidP="009457FE">
            <w:pPr>
              <w:widowControl/>
              <w:rPr>
                <w:rFonts w:ascii="仿宋_GB2312" w:eastAsia="仿宋_GB2312" w:hAnsi="宋体" w:cs="宋体"/>
                <w:kern w:val="0"/>
                <w:sz w:val="20"/>
                <w:szCs w:val="20"/>
              </w:rPr>
            </w:pPr>
          </w:p>
        </w:tc>
      </w:tr>
      <w:tr w:rsidR="009457FE" w:rsidRPr="005247DD" w:rsidTr="00856304">
        <w:trPr>
          <w:trHeight w:val="450"/>
        </w:trPr>
        <w:tc>
          <w:tcPr>
            <w:tcW w:w="3560" w:type="dxa"/>
            <w:tcBorders>
              <w:top w:val="nil"/>
              <w:left w:val="single" w:sz="4" w:space="0" w:color="auto"/>
              <w:bottom w:val="single" w:sz="4" w:space="0" w:color="auto"/>
              <w:right w:val="single" w:sz="4" w:space="0" w:color="auto"/>
            </w:tcBorders>
            <w:shd w:val="clear" w:color="auto" w:fill="auto"/>
            <w:vAlign w:val="center"/>
          </w:tcPr>
          <w:p w:rsidR="009457FE" w:rsidRPr="005247DD" w:rsidRDefault="009457FE" w:rsidP="0041042D">
            <w:pPr>
              <w:widowControl/>
              <w:rPr>
                <w:rFonts w:ascii="宋体" w:hAnsi="宋体" w:cs="宋体"/>
                <w:kern w:val="0"/>
                <w:sz w:val="20"/>
                <w:szCs w:val="20"/>
              </w:rPr>
            </w:pPr>
            <w:r w:rsidRPr="005247DD">
              <w:rPr>
                <w:rFonts w:ascii="宋体" w:hAnsi="宋体" w:cs="宋体" w:hint="eastAsia"/>
                <w:kern w:val="0"/>
                <w:sz w:val="20"/>
                <w:szCs w:val="20"/>
              </w:rPr>
              <w:t>（</w:t>
            </w:r>
            <w:r w:rsidR="0041042D">
              <w:rPr>
                <w:rFonts w:ascii="宋体" w:hAnsi="宋体" w:cs="宋体" w:hint="eastAsia"/>
                <w:kern w:val="0"/>
                <w:sz w:val="20"/>
                <w:szCs w:val="20"/>
              </w:rPr>
              <w:t>3</w:t>
            </w:r>
            <w:r w:rsidRPr="005247DD">
              <w:rPr>
                <w:rFonts w:ascii="宋体" w:hAnsi="宋体" w:cs="宋体" w:hint="eastAsia"/>
                <w:kern w:val="0"/>
                <w:sz w:val="20"/>
                <w:szCs w:val="20"/>
              </w:rPr>
              <w:t>）</w:t>
            </w:r>
            <w:r>
              <w:rPr>
                <w:rFonts w:ascii="宋体" w:hAnsi="宋体" w:cs="宋体" w:hint="eastAsia"/>
                <w:kern w:val="0"/>
                <w:sz w:val="20"/>
                <w:szCs w:val="20"/>
              </w:rPr>
              <w:t>租用外单位设备费用</w:t>
            </w:r>
          </w:p>
        </w:tc>
        <w:tc>
          <w:tcPr>
            <w:tcW w:w="1900" w:type="dxa"/>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501" w:type="dxa"/>
            <w:gridSpan w:val="2"/>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514" w:type="dxa"/>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325" w:type="dxa"/>
            <w:tcBorders>
              <w:top w:val="nil"/>
              <w:left w:val="nil"/>
              <w:bottom w:val="single" w:sz="4" w:space="0" w:color="auto"/>
              <w:right w:val="single" w:sz="4" w:space="0" w:color="auto"/>
            </w:tcBorders>
            <w:shd w:val="clear" w:color="auto" w:fill="auto"/>
            <w:vAlign w:val="center"/>
          </w:tcPr>
          <w:p w:rsidR="009457FE" w:rsidRPr="005247DD" w:rsidRDefault="009457FE" w:rsidP="009457FE">
            <w:pPr>
              <w:widowControl/>
              <w:rPr>
                <w:rFonts w:ascii="仿宋_GB2312" w:eastAsia="仿宋_GB2312" w:hAnsi="宋体" w:cs="宋体"/>
                <w:kern w:val="0"/>
                <w:sz w:val="20"/>
                <w:szCs w:val="20"/>
              </w:rPr>
            </w:pPr>
          </w:p>
        </w:tc>
      </w:tr>
      <w:tr w:rsidR="009457FE" w:rsidRPr="005247DD" w:rsidTr="00856304">
        <w:trPr>
          <w:trHeight w:val="450"/>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9457FE" w:rsidRPr="005247DD" w:rsidRDefault="009457FE" w:rsidP="009D5D56">
            <w:pPr>
              <w:widowControl/>
              <w:rPr>
                <w:rFonts w:ascii="宋体" w:hAnsi="宋体" w:cs="宋体"/>
                <w:kern w:val="0"/>
                <w:sz w:val="20"/>
                <w:szCs w:val="20"/>
              </w:rPr>
            </w:pPr>
            <w:r>
              <w:rPr>
                <w:rFonts w:ascii="宋体" w:hAnsi="宋体" w:cs="宋体" w:hint="eastAsia"/>
                <w:b/>
                <w:kern w:val="0"/>
                <w:sz w:val="20"/>
                <w:szCs w:val="20"/>
              </w:rPr>
              <w:t>5</w:t>
            </w:r>
            <w:r w:rsidRPr="00194318">
              <w:rPr>
                <w:rFonts w:ascii="宋体" w:hAnsi="宋体" w:cs="宋体" w:hint="eastAsia"/>
                <w:b/>
                <w:kern w:val="0"/>
                <w:sz w:val="20"/>
                <w:szCs w:val="20"/>
              </w:rPr>
              <w:t>.专家咨询费</w:t>
            </w:r>
          </w:p>
        </w:tc>
        <w:tc>
          <w:tcPr>
            <w:tcW w:w="1900" w:type="dxa"/>
            <w:tcBorders>
              <w:top w:val="single" w:sz="4" w:space="0" w:color="auto"/>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501" w:type="dxa"/>
            <w:gridSpan w:val="2"/>
            <w:tcBorders>
              <w:top w:val="single" w:sz="4" w:space="0" w:color="auto"/>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514" w:type="dxa"/>
            <w:tcBorders>
              <w:top w:val="single" w:sz="4" w:space="0" w:color="auto"/>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325" w:type="dxa"/>
            <w:tcBorders>
              <w:top w:val="single" w:sz="4" w:space="0" w:color="auto"/>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r>
      <w:tr w:rsidR="009457FE" w:rsidRPr="005247DD" w:rsidTr="00856304">
        <w:trPr>
          <w:trHeight w:val="450"/>
        </w:trPr>
        <w:tc>
          <w:tcPr>
            <w:tcW w:w="3560" w:type="dxa"/>
            <w:tcBorders>
              <w:top w:val="nil"/>
              <w:left w:val="single" w:sz="4" w:space="0" w:color="auto"/>
              <w:bottom w:val="single" w:sz="4" w:space="0" w:color="auto"/>
              <w:right w:val="single" w:sz="4" w:space="0" w:color="auto"/>
            </w:tcBorders>
            <w:shd w:val="clear" w:color="auto" w:fill="auto"/>
            <w:vAlign w:val="center"/>
          </w:tcPr>
          <w:p w:rsidR="009457FE" w:rsidRPr="005247DD" w:rsidRDefault="009457FE" w:rsidP="009D5D56">
            <w:pPr>
              <w:widowControl/>
              <w:rPr>
                <w:rFonts w:ascii="宋体" w:hAnsi="宋体" w:cs="宋体"/>
                <w:kern w:val="0"/>
                <w:sz w:val="20"/>
                <w:szCs w:val="20"/>
              </w:rPr>
            </w:pPr>
            <w:r>
              <w:rPr>
                <w:rFonts w:ascii="宋体" w:hAnsi="宋体" w:cs="宋体" w:hint="eastAsia"/>
                <w:b/>
                <w:kern w:val="0"/>
                <w:sz w:val="20"/>
                <w:szCs w:val="20"/>
              </w:rPr>
              <w:lastRenderedPageBreak/>
              <w:t>6</w:t>
            </w:r>
            <w:r w:rsidRPr="00194318">
              <w:rPr>
                <w:rFonts w:ascii="宋体" w:hAnsi="宋体" w:cs="宋体" w:hint="eastAsia"/>
                <w:b/>
                <w:kern w:val="0"/>
                <w:sz w:val="20"/>
                <w:szCs w:val="20"/>
              </w:rPr>
              <w:t>.劳务费</w:t>
            </w:r>
          </w:p>
        </w:tc>
        <w:tc>
          <w:tcPr>
            <w:tcW w:w="1900" w:type="dxa"/>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501" w:type="dxa"/>
            <w:gridSpan w:val="2"/>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514" w:type="dxa"/>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325" w:type="dxa"/>
            <w:tcBorders>
              <w:top w:val="nil"/>
              <w:left w:val="nil"/>
              <w:bottom w:val="single" w:sz="4" w:space="0" w:color="auto"/>
              <w:right w:val="single" w:sz="4" w:space="0" w:color="auto"/>
            </w:tcBorders>
            <w:shd w:val="clear" w:color="auto" w:fill="auto"/>
            <w:vAlign w:val="center"/>
          </w:tcPr>
          <w:p w:rsidR="009457FE" w:rsidRPr="005247DD" w:rsidRDefault="009457FE" w:rsidP="009457FE">
            <w:pPr>
              <w:widowControl/>
              <w:rPr>
                <w:rFonts w:ascii="仿宋_GB2312" w:eastAsia="仿宋_GB2312" w:hAnsi="宋体" w:cs="宋体"/>
                <w:kern w:val="0"/>
                <w:sz w:val="20"/>
                <w:szCs w:val="20"/>
              </w:rPr>
            </w:pPr>
          </w:p>
        </w:tc>
      </w:tr>
      <w:tr w:rsidR="009457FE" w:rsidRPr="005247DD" w:rsidTr="00856304">
        <w:trPr>
          <w:trHeight w:val="450"/>
        </w:trPr>
        <w:tc>
          <w:tcPr>
            <w:tcW w:w="3560" w:type="dxa"/>
            <w:tcBorders>
              <w:top w:val="nil"/>
              <w:left w:val="single" w:sz="4" w:space="0" w:color="auto"/>
              <w:bottom w:val="single" w:sz="4" w:space="0" w:color="auto"/>
              <w:right w:val="single" w:sz="4" w:space="0" w:color="auto"/>
            </w:tcBorders>
            <w:shd w:val="clear" w:color="auto" w:fill="auto"/>
            <w:vAlign w:val="center"/>
          </w:tcPr>
          <w:p w:rsidR="009457FE" w:rsidRPr="00194318" w:rsidRDefault="009457FE" w:rsidP="000F16A2">
            <w:pPr>
              <w:widowControl/>
              <w:rPr>
                <w:rFonts w:ascii="宋体" w:hAnsi="宋体" w:cs="宋体"/>
                <w:b/>
                <w:kern w:val="0"/>
                <w:sz w:val="20"/>
                <w:szCs w:val="20"/>
              </w:rPr>
            </w:pPr>
            <w:r>
              <w:rPr>
                <w:rFonts w:ascii="宋体" w:hAnsi="宋体" w:cs="宋体" w:hint="eastAsia"/>
                <w:b/>
                <w:kern w:val="0"/>
                <w:sz w:val="20"/>
                <w:szCs w:val="20"/>
              </w:rPr>
              <w:t>7</w:t>
            </w:r>
            <w:r w:rsidRPr="00194318">
              <w:rPr>
                <w:rFonts w:ascii="宋体" w:hAnsi="宋体" w:cs="宋体" w:hint="eastAsia"/>
                <w:b/>
                <w:kern w:val="0"/>
                <w:sz w:val="20"/>
                <w:szCs w:val="20"/>
              </w:rPr>
              <w:t>.</w:t>
            </w:r>
            <w:r>
              <w:rPr>
                <w:rFonts w:ascii="宋体" w:hAnsi="宋体" w:cs="宋体" w:hint="eastAsia"/>
                <w:b/>
                <w:kern w:val="0"/>
                <w:sz w:val="20"/>
                <w:szCs w:val="20"/>
              </w:rPr>
              <w:t>印刷出版</w:t>
            </w:r>
            <w:r w:rsidRPr="00194318">
              <w:rPr>
                <w:rFonts w:ascii="宋体" w:hAnsi="宋体" w:cs="宋体" w:hint="eastAsia"/>
                <w:b/>
                <w:kern w:val="0"/>
                <w:sz w:val="20"/>
                <w:szCs w:val="20"/>
              </w:rPr>
              <w:t>费</w:t>
            </w:r>
            <w:r>
              <w:rPr>
                <w:rFonts w:ascii="宋体" w:hAnsi="宋体" w:cs="宋体" w:hint="eastAsia"/>
                <w:b/>
                <w:kern w:val="0"/>
                <w:sz w:val="20"/>
                <w:szCs w:val="20"/>
              </w:rPr>
              <w:t>/宣传推介费</w:t>
            </w:r>
          </w:p>
        </w:tc>
        <w:tc>
          <w:tcPr>
            <w:tcW w:w="1900" w:type="dxa"/>
            <w:tcBorders>
              <w:top w:val="nil"/>
              <w:left w:val="nil"/>
              <w:bottom w:val="single" w:sz="4" w:space="0" w:color="auto"/>
              <w:right w:val="single" w:sz="4" w:space="0" w:color="auto"/>
            </w:tcBorders>
            <w:shd w:val="clear" w:color="auto" w:fill="auto"/>
            <w:vAlign w:val="center"/>
          </w:tcPr>
          <w:p w:rsidR="009457FE" w:rsidRPr="005247DD" w:rsidRDefault="009457FE" w:rsidP="003B5E0B">
            <w:pPr>
              <w:widowControl/>
              <w:rPr>
                <w:rFonts w:ascii="仿宋_GB2312" w:eastAsia="仿宋_GB2312" w:hAnsi="宋体" w:cs="宋体"/>
                <w:kern w:val="0"/>
                <w:sz w:val="20"/>
                <w:szCs w:val="20"/>
              </w:rPr>
            </w:pPr>
          </w:p>
        </w:tc>
        <w:tc>
          <w:tcPr>
            <w:tcW w:w="1501" w:type="dxa"/>
            <w:gridSpan w:val="2"/>
            <w:tcBorders>
              <w:top w:val="nil"/>
              <w:left w:val="nil"/>
              <w:bottom w:val="single" w:sz="4" w:space="0" w:color="auto"/>
              <w:right w:val="single" w:sz="4" w:space="0" w:color="auto"/>
            </w:tcBorders>
            <w:shd w:val="clear" w:color="auto" w:fill="auto"/>
            <w:vAlign w:val="center"/>
          </w:tcPr>
          <w:p w:rsidR="009457FE" w:rsidRPr="005247DD" w:rsidRDefault="009457FE" w:rsidP="003B5E0B">
            <w:pPr>
              <w:widowControl/>
              <w:rPr>
                <w:rFonts w:ascii="仿宋_GB2312" w:eastAsia="仿宋_GB2312" w:hAnsi="宋体" w:cs="宋体"/>
                <w:kern w:val="0"/>
                <w:sz w:val="20"/>
                <w:szCs w:val="20"/>
              </w:rPr>
            </w:pPr>
          </w:p>
        </w:tc>
        <w:tc>
          <w:tcPr>
            <w:tcW w:w="1514" w:type="dxa"/>
            <w:tcBorders>
              <w:top w:val="nil"/>
              <w:left w:val="nil"/>
              <w:bottom w:val="single" w:sz="4" w:space="0" w:color="auto"/>
              <w:right w:val="single" w:sz="4" w:space="0" w:color="auto"/>
            </w:tcBorders>
            <w:shd w:val="clear" w:color="auto" w:fill="auto"/>
            <w:vAlign w:val="center"/>
          </w:tcPr>
          <w:p w:rsidR="009457FE" w:rsidRPr="005247DD" w:rsidRDefault="009457FE" w:rsidP="003B5E0B">
            <w:pPr>
              <w:widowControl/>
              <w:rPr>
                <w:rFonts w:ascii="仿宋_GB2312" w:eastAsia="仿宋_GB2312" w:hAnsi="宋体" w:cs="宋体"/>
                <w:kern w:val="0"/>
                <w:sz w:val="20"/>
                <w:szCs w:val="20"/>
              </w:rPr>
            </w:pPr>
          </w:p>
        </w:tc>
        <w:tc>
          <w:tcPr>
            <w:tcW w:w="1325" w:type="dxa"/>
            <w:tcBorders>
              <w:top w:val="nil"/>
              <w:left w:val="nil"/>
              <w:bottom w:val="single" w:sz="4" w:space="0" w:color="auto"/>
              <w:right w:val="single" w:sz="4" w:space="0" w:color="auto"/>
            </w:tcBorders>
            <w:shd w:val="clear" w:color="auto" w:fill="auto"/>
            <w:vAlign w:val="center"/>
          </w:tcPr>
          <w:p w:rsidR="009457FE" w:rsidRPr="005247DD" w:rsidRDefault="009457FE" w:rsidP="003B5E0B">
            <w:pPr>
              <w:widowControl/>
              <w:rPr>
                <w:rFonts w:ascii="仿宋_GB2312" w:eastAsia="仿宋_GB2312" w:hAnsi="宋体" w:cs="宋体"/>
                <w:kern w:val="0"/>
                <w:sz w:val="20"/>
                <w:szCs w:val="20"/>
              </w:rPr>
            </w:pPr>
          </w:p>
        </w:tc>
      </w:tr>
      <w:tr w:rsidR="009457FE" w:rsidRPr="005247DD" w:rsidTr="00856304">
        <w:trPr>
          <w:trHeight w:val="450"/>
        </w:trPr>
        <w:tc>
          <w:tcPr>
            <w:tcW w:w="3560" w:type="dxa"/>
            <w:tcBorders>
              <w:top w:val="nil"/>
              <w:left w:val="single" w:sz="4" w:space="0" w:color="auto"/>
              <w:bottom w:val="single" w:sz="4" w:space="0" w:color="auto"/>
              <w:right w:val="single" w:sz="4" w:space="0" w:color="auto"/>
            </w:tcBorders>
            <w:shd w:val="clear" w:color="auto" w:fill="auto"/>
            <w:vAlign w:val="center"/>
          </w:tcPr>
          <w:p w:rsidR="009457FE" w:rsidRPr="00194318" w:rsidRDefault="009457FE" w:rsidP="005247DD">
            <w:pPr>
              <w:widowControl/>
              <w:rPr>
                <w:rFonts w:ascii="宋体" w:hAnsi="宋体" w:cs="宋体"/>
                <w:b/>
                <w:kern w:val="0"/>
                <w:sz w:val="20"/>
                <w:szCs w:val="20"/>
              </w:rPr>
            </w:pPr>
            <w:r>
              <w:rPr>
                <w:rFonts w:ascii="宋体" w:hAnsi="宋体" w:cs="宋体" w:hint="eastAsia"/>
                <w:b/>
                <w:kern w:val="0"/>
                <w:sz w:val="20"/>
                <w:szCs w:val="20"/>
              </w:rPr>
              <w:t>8</w:t>
            </w:r>
            <w:r w:rsidRPr="00194318">
              <w:rPr>
                <w:rFonts w:ascii="宋体" w:hAnsi="宋体" w:cs="宋体" w:hint="eastAsia"/>
                <w:b/>
                <w:kern w:val="0"/>
                <w:sz w:val="20"/>
                <w:szCs w:val="20"/>
              </w:rPr>
              <w:t>. 其他费用</w:t>
            </w:r>
          </w:p>
        </w:tc>
        <w:tc>
          <w:tcPr>
            <w:tcW w:w="1900" w:type="dxa"/>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501" w:type="dxa"/>
            <w:gridSpan w:val="2"/>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514" w:type="dxa"/>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325" w:type="dxa"/>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r>
      <w:tr w:rsidR="009457FE" w:rsidRPr="005247DD" w:rsidTr="00856304">
        <w:trPr>
          <w:trHeight w:val="450"/>
        </w:trPr>
        <w:tc>
          <w:tcPr>
            <w:tcW w:w="3560" w:type="dxa"/>
            <w:tcBorders>
              <w:top w:val="nil"/>
              <w:left w:val="single" w:sz="4" w:space="0" w:color="auto"/>
              <w:bottom w:val="single" w:sz="4" w:space="0" w:color="auto"/>
              <w:right w:val="single" w:sz="4" w:space="0" w:color="auto"/>
            </w:tcBorders>
            <w:shd w:val="clear" w:color="auto" w:fill="auto"/>
            <w:vAlign w:val="center"/>
          </w:tcPr>
          <w:p w:rsidR="009457FE" w:rsidRPr="00946FEB" w:rsidRDefault="009457FE" w:rsidP="00633C9E">
            <w:pPr>
              <w:widowControl/>
              <w:rPr>
                <w:rFonts w:ascii="宋体" w:hAnsi="宋体" w:cs="宋体"/>
                <w:b/>
                <w:kern w:val="0"/>
                <w:sz w:val="20"/>
                <w:szCs w:val="20"/>
              </w:rPr>
            </w:pPr>
            <w:r w:rsidRPr="00946FEB">
              <w:rPr>
                <w:rFonts w:ascii="宋体" w:hAnsi="宋体" w:cs="宋体" w:hint="eastAsia"/>
                <w:b/>
                <w:kern w:val="0"/>
                <w:sz w:val="20"/>
                <w:szCs w:val="20"/>
              </w:rPr>
              <w:t>（二）间接费用</w:t>
            </w:r>
          </w:p>
        </w:tc>
        <w:tc>
          <w:tcPr>
            <w:tcW w:w="1900" w:type="dxa"/>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501" w:type="dxa"/>
            <w:gridSpan w:val="2"/>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514" w:type="dxa"/>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325" w:type="dxa"/>
            <w:tcBorders>
              <w:top w:val="nil"/>
              <w:left w:val="nil"/>
              <w:bottom w:val="single" w:sz="4" w:space="0" w:color="auto"/>
              <w:right w:val="single" w:sz="4" w:space="0" w:color="auto"/>
            </w:tcBorders>
            <w:shd w:val="clear" w:color="auto" w:fill="auto"/>
            <w:vAlign w:val="center"/>
          </w:tcPr>
          <w:p w:rsidR="009457FE" w:rsidRPr="005247DD" w:rsidRDefault="009457FE" w:rsidP="00AE1D37">
            <w:pPr>
              <w:widowControl/>
              <w:spacing w:line="240" w:lineRule="exact"/>
              <w:rPr>
                <w:rFonts w:ascii="仿宋_GB2312" w:eastAsia="仿宋_GB2312" w:hAnsi="宋体" w:cs="宋体"/>
                <w:kern w:val="0"/>
                <w:sz w:val="20"/>
                <w:szCs w:val="20"/>
              </w:rPr>
            </w:pPr>
          </w:p>
        </w:tc>
      </w:tr>
      <w:tr w:rsidR="009457FE" w:rsidRPr="005247DD" w:rsidTr="00856304">
        <w:trPr>
          <w:trHeight w:val="450"/>
        </w:trPr>
        <w:tc>
          <w:tcPr>
            <w:tcW w:w="3560" w:type="dxa"/>
            <w:tcBorders>
              <w:top w:val="nil"/>
              <w:left w:val="single" w:sz="4" w:space="0" w:color="auto"/>
              <w:bottom w:val="single" w:sz="4" w:space="0" w:color="auto"/>
              <w:right w:val="single" w:sz="4" w:space="0" w:color="auto"/>
            </w:tcBorders>
            <w:shd w:val="clear" w:color="auto" w:fill="auto"/>
            <w:vAlign w:val="center"/>
          </w:tcPr>
          <w:p w:rsidR="009457FE" w:rsidRPr="00194318" w:rsidRDefault="009457FE" w:rsidP="00633C9E">
            <w:pPr>
              <w:widowControl/>
              <w:rPr>
                <w:rFonts w:ascii="宋体" w:hAnsi="宋体" w:cs="宋体"/>
                <w:b/>
                <w:kern w:val="0"/>
                <w:sz w:val="20"/>
                <w:szCs w:val="20"/>
              </w:rPr>
            </w:pPr>
            <w:r>
              <w:rPr>
                <w:rFonts w:ascii="宋体" w:hAnsi="宋体" w:cs="宋体" w:hint="eastAsia"/>
                <w:b/>
                <w:kern w:val="0"/>
                <w:sz w:val="20"/>
                <w:szCs w:val="20"/>
              </w:rPr>
              <w:t>9</w:t>
            </w:r>
            <w:r w:rsidRPr="00194318">
              <w:rPr>
                <w:rFonts w:ascii="宋体" w:hAnsi="宋体" w:cs="宋体" w:hint="eastAsia"/>
                <w:b/>
                <w:kern w:val="0"/>
                <w:sz w:val="20"/>
                <w:szCs w:val="20"/>
              </w:rPr>
              <w:t>.管理费</w:t>
            </w:r>
            <w:r>
              <w:rPr>
                <w:rFonts w:ascii="宋体" w:hAnsi="宋体" w:cs="宋体" w:hint="eastAsia"/>
                <w:b/>
                <w:kern w:val="0"/>
                <w:sz w:val="20"/>
                <w:szCs w:val="20"/>
              </w:rPr>
              <w:t>用</w:t>
            </w:r>
          </w:p>
        </w:tc>
        <w:tc>
          <w:tcPr>
            <w:tcW w:w="1900" w:type="dxa"/>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501" w:type="dxa"/>
            <w:gridSpan w:val="2"/>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514" w:type="dxa"/>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325" w:type="dxa"/>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r>
      <w:tr w:rsidR="009457FE" w:rsidRPr="005247DD" w:rsidTr="00856304">
        <w:trPr>
          <w:trHeight w:val="450"/>
        </w:trPr>
        <w:tc>
          <w:tcPr>
            <w:tcW w:w="3560" w:type="dxa"/>
            <w:tcBorders>
              <w:top w:val="nil"/>
              <w:left w:val="single" w:sz="4" w:space="0" w:color="auto"/>
              <w:bottom w:val="single" w:sz="4" w:space="0" w:color="auto"/>
              <w:right w:val="single" w:sz="4" w:space="0" w:color="auto"/>
            </w:tcBorders>
            <w:shd w:val="clear" w:color="auto" w:fill="auto"/>
            <w:vAlign w:val="center"/>
          </w:tcPr>
          <w:p w:rsidR="009457FE" w:rsidRPr="005247DD" w:rsidRDefault="009457FE" w:rsidP="00633C9E">
            <w:pPr>
              <w:widowControl/>
              <w:spacing w:line="440" w:lineRule="exact"/>
              <w:rPr>
                <w:rFonts w:ascii="宋体" w:hAnsi="宋体" w:cs="宋体"/>
                <w:kern w:val="0"/>
                <w:sz w:val="20"/>
                <w:szCs w:val="20"/>
              </w:rPr>
            </w:pPr>
            <w:r w:rsidRPr="005247DD">
              <w:rPr>
                <w:rFonts w:ascii="宋体" w:hAnsi="宋体" w:cs="宋体" w:hint="eastAsia"/>
                <w:kern w:val="0"/>
                <w:sz w:val="20"/>
                <w:szCs w:val="20"/>
              </w:rPr>
              <w:t>（1）本单位现有仪器设备、房屋使用</w:t>
            </w:r>
          </w:p>
        </w:tc>
        <w:tc>
          <w:tcPr>
            <w:tcW w:w="1900" w:type="dxa"/>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501" w:type="dxa"/>
            <w:gridSpan w:val="2"/>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514" w:type="dxa"/>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325" w:type="dxa"/>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r>
      <w:tr w:rsidR="009457FE" w:rsidRPr="005247DD" w:rsidTr="00856304">
        <w:trPr>
          <w:trHeight w:val="450"/>
        </w:trPr>
        <w:tc>
          <w:tcPr>
            <w:tcW w:w="3560" w:type="dxa"/>
            <w:tcBorders>
              <w:top w:val="nil"/>
              <w:left w:val="single" w:sz="4" w:space="0" w:color="auto"/>
              <w:bottom w:val="single" w:sz="4" w:space="0" w:color="auto"/>
              <w:right w:val="single" w:sz="4" w:space="0" w:color="auto"/>
            </w:tcBorders>
            <w:shd w:val="clear" w:color="auto" w:fill="auto"/>
            <w:vAlign w:val="center"/>
          </w:tcPr>
          <w:p w:rsidR="009457FE" w:rsidRPr="005247DD" w:rsidRDefault="009457FE" w:rsidP="00633C9E">
            <w:pPr>
              <w:widowControl/>
              <w:rPr>
                <w:rFonts w:ascii="宋体" w:hAnsi="宋体" w:cs="宋体"/>
                <w:kern w:val="0"/>
                <w:sz w:val="20"/>
                <w:szCs w:val="20"/>
              </w:rPr>
            </w:pPr>
            <w:r w:rsidRPr="005247DD">
              <w:rPr>
                <w:rFonts w:ascii="宋体" w:hAnsi="宋体" w:cs="宋体" w:hint="eastAsia"/>
                <w:kern w:val="0"/>
                <w:sz w:val="20"/>
                <w:szCs w:val="20"/>
              </w:rPr>
              <w:t>（2）日常水、电、气、</w:t>
            </w:r>
            <w:r>
              <w:rPr>
                <w:rFonts w:ascii="宋体" w:hAnsi="宋体" w:cs="宋体" w:hint="eastAsia"/>
                <w:kern w:val="0"/>
                <w:sz w:val="20"/>
                <w:szCs w:val="20"/>
              </w:rPr>
              <w:t>暖</w:t>
            </w:r>
            <w:r w:rsidRPr="005247DD">
              <w:rPr>
                <w:rFonts w:ascii="宋体" w:hAnsi="宋体" w:cs="宋体" w:hint="eastAsia"/>
                <w:kern w:val="0"/>
                <w:sz w:val="20"/>
                <w:szCs w:val="20"/>
              </w:rPr>
              <w:t>消耗</w:t>
            </w:r>
          </w:p>
        </w:tc>
        <w:tc>
          <w:tcPr>
            <w:tcW w:w="1900" w:type="dxa"/>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501" w:type="dxa"/>
            <w:gridSpan w:val="2"/>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514" w:type="dxa"/>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325" w:type="dxa"/>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r>
      <w:tr w:rsidR="009457FE" w:rsidRPr="005247DD" w:rsidTr="00856304">
        <w:trPr>
          <w:trHeight w:val="450"/>
        </w:trPr>
        <w:tc>
          <w:tcPr>
            <w:tcW w:w="3560" w:type="dxa"/>
            <w:tcBorders>
              <w:top w:val="nil"/>
              <w:left w:val="single" w:sz="4" w:space="0" w:color="auto"/>
              <w:bottom w:val="single" w:sz="4" w:space="0" w:color="auto"/>
              <w:right w:val="single" w:sz="4" w:space="0" w:color="auto"/>
            </w:tcBorders>
            <w:shd w:val="clear" w:color="auto" w:fill="auto"/>
            <w:vAlign w:val="center"/>
          </w:tcPr>
          <w:p w:rsidR="009457FE" w:rsidRPr="005247DD" w:rsidRDefault="009457FE" w:rsidP="00C87D75">
            <w:pPr>
              <w:widowControl/>
              <w:rPr>
                <w:rFonts w:ascii="宋体" w:hAnsi="宋体" w:cs="宋体"/>
                <w:kern w:val="0"/>
                <w:sz w:val="20"/>
                <w:szCs w:val="20"/>
              </w:rPr>
            </w:pPr>
            <w:r>
              <w:rPr>
                <w:rFonts w:ascii="宋体" w:hAnsi="宋体" w:cs="宋体" w:hint="eastAsia"/>
                <w:kern w:val="0"/>
                <w:sz w:val="20"/>
                <w:szCs w:val="20"/>
              </w:rPr>
              <w:t>（3）管理费用补助支出</w:t>
            </w:r>
          </w:p>
        </w:tc>
        <w:tc>
          <w:tcPr>
            <w:tcW w:w="1900" w:type="dxa"/>
            <w:tcBorders>
              <w:top w:val="nil"/>
              <w:left w:val="nil"/>
              <w:bottom w:val="single" w:sz="4" w:space="0" w:color="auto"/>
              <w:right w:val="single" w:sz="4" w:space="0" w:color="auto"/>
            </w:tcBorders>
            <w:shd w:val="clear" w:color="auto" w:fill="auto"/>
            <w:vAlign w:val="center"/>
          </w:tcPr>
          <w:p w:rsidR="009457FE" w:rsidRPr="005247DD" w:rsidRDefault="009457FE" w:rsidP="003B5E0B">
            <w:pPr>
              <w:widowControl/>
              <w:rPr>
                <w:rFonts w:ascii="仿宋_GB2312" w:eastAsia="仿宋_GB2312" w:hAnsi="宋体" w:cs="宋体"/>
                <w:kern w:val="0"/>
                <w:sz w:val="20"/>
                <w:szCs w:val="20"/>
              </w:rPr>
            </w:pPr>
          </w:p>
        </w:tc>
        <w:tc>
          <w:tcPr>
            <w:tcW w:w="1501" w:type="dxa"/>
            <w:gridSpan w:val="2"/>
            <w:tcBorders>
              <w:top w:val="nil"/>
              <w:left w:val="nil"/>
              <w:bottom w:val="single" w:sz="4" w:space="0" w:color="auto"/>
              <w:right w:val="single" w:sz="4" w:space="0" w:color="auto"/>
            </w:tcBorders>
            <w:shd w:val="clear" w:color="auto" w:fill="auto"/>
            <w:vAlign w:val="center"/>
          </w:tcPr>
          <w:p w:rsidR="009457FE" w:rsidRPr="005247DD" w:rsidRDefault="009457FE" w:rsidP="003B5E0B">
            <w:pPr>
              <w:widowControl/>
              <w:rPr>
                <w:rFonts w:ascii="仿宋_GB2312" w:eastAsia="仿宋_GB2312" w:hAnsi="宋体" w:cs="宋体"/>
                <w:kern w:val="0"/>
                <w:sz w:val="20"/>
                <w:szCs w:val="20"/>
              </w:rPr>
            </w:pPr>
          </w:p>
        </w:tc>
        <w:tc>
          <w:tcPr>
            <w:tcW w:w="1514" w:type="dxa"/>
            <w:tcBorders>
              <w:top w:val="nil"/>
              <w:left w:val="nil"/>
              <w:bottom w:val="single" w:sz="4" w:space="0" w:color="auto"/>
              <w:right w:val="single" w:sz="4" w:space="0" w:color="auto"/>
            </w:tcBorders>
            <w:shd w:val="clear" w:color="auto" w:fill="auto"/>
            <w:vAlign w:val="center"/>
          </w:tcPr>
          <w:p w:rsidR="009457FE" w:rsidRPr="005247DD" w:rsidRDefault="009457FE" w:rsidP="003B5E0B">
            <w:pPr>
              <w:widowControl/>
              <w:rPr>
                <w:rFonts w:ascii="仿宋_GB2312" w:eastAsia="仿宋_GB2312" w:hAnsi="宋体" w:cs="宋体"/>
                <w:kern w:val="0"/>
                <w:sz w:val="20"/>
                <w:szCs w:val="20"/>
              </w:rPr>
            </w:pPr>
          </w:p>
        </w:tc>
        <w:tc>
          <w:tcPr>
            <w:tcW w:w="1325" w:type="dxa"/>
            <w:tcBorders>
              <w:top w:val="nil"/>
              <w:left w:val="nil"/>
              <w:bottom w:val="single" w:sz="4" w:space="0" w:color="auto"/>
              <w:right w:val="single" w:sz="4" w:space="0" w:color="auto"/>
            </w:tcBorders>
            <w:shd w:val="clear" w:color="auto" w:fill="auto"/>
            <w:vAlign w:val="center"/>
          </w:tcPr>
          <w:p w:rsidR="009457FE" w:rsidRPr="005247DD" w:rsidRDefault="009457FE" w:rsidP="00352E19">
            <w:pPr>
              <w:widowControl/>
              <w:rPr>
                <w:rFonts w:ascii="仿宋_GB2312" w:eastAsia="仿宋_GB2312" w:hAnsi="宋体" w:cs="宋体"/>
                <w:kern w:val="0"/>
                <w:sz w:val="20"/>
                <w:szCs w:val="20"/>
              </w:rPr>
            </w:pPr>
          </w:p>
        </w:tc>
      </w:tr>
      <w:tr w:rsidR="009457FE" w:rsidRPr="005247DD" w:rsidTr="00856304">
        <w:trPr>
          <w:trHeight w:val="450"/>
        </w:trPr>
        <w:tc>
          <w:tcPr>
            <w:tcW w:w="3560" w:type="dxa"/>
            <w:tcBorders>
              <w:top w:val="nil"/>
              <w:left w:val="single" w:sz="4" w:space="0" w:color="auto"/>
              <w:bottom w:val="single" w:sz="4" w:space="0" w:color="auto"/>
              <w:right w:val="single" w:sz="4" w:space="0" w:color="auto"/>
            </w:tcBorders>
            <w:shd w:val="clear" w:color="auto" w:fill="auto"/>
            <w:vAlign w:val="center"/>
          </w:tcPr>
          <w:p w:rsidR="009457FE" w:rsidRPr="00194318" w:rsidRDefault="00520886" w:rsidP="003B5E0B">
            <w:pPr>
              <w:widowControl/>
              <w:rPr>
                <w:rFonts w:ascii="宋体" w:hAnsi="宋体" w:cs="宋体"/>
                <w:b/>
                <w:kern w:val="0"/>
                <w:sz w:val="20"/>
                <w:szCs w:val="20"/>
              </w:rPr>
            </w:pPr>
            <w:r>
              <w:rPr>
                <w:rFonts w:ascii="宋体" w:hAnsi="宋体" w:cs="宋体" w:hint="eastAsia"/>
                <w:b/>
                <w:kern w:val="0"/>
                <w:sz w:val="20"/>
                <w:szCs w:val="20"/>
              </w:rPr>
              <w:t>10</w:t>
            </w:r>
            <w:r w:rsidRPr="00194318">
              <w:rPr>
                <w:rFonts w:ascii="宋体" w:hAnsi="宋体" w:cs="宋体" w:hint="eastAsia"/>
                <w:b/>
                <w:kern w:val="0"/>
                <w:sz w:val="20"/>
                <w:szCs w:val="20"/>
              </w:rPr>
              <w:t>.</w:t>
            </w:r>
            <w:r>
              <w:rPr>
                <w:rFonts w:ascii="宋体" w:hAnsi="宋体" w:cs="宋体" w:hint="eastAsia"/>
                <w:b/>
                <w:kern w:val="0"/>
                <w:sz w:val="20"/>
                <w:szCs w:val="20"/>
              </w:rPr>
              <w:t>绩效支出</w:t>
            </w:r>
          </w:p>
        </w:tc>
        <w:tc>
          <w:tcPr>
            <w:tcW w:w="1900" w:type="dxa"/>
            <w:tcBorders>
              <w:top w:val="nil"/>
              <w:left w:val="nil"/>
              <w:bottom w:val="single" w:sz="4" w:space="0" w:color="auto"/>
              <w:right w:val="single" w:sz="4" w:space="0" w:color="auto"/>
            </w:tcBorders>
            <w:shd w:val="clear" w:color="auto" w:fill="auto"/>
            <w:vAlign w:val="center"/>
          </w:tcPr>
          <w:p w:rsidR="009457FE" w:rsidRPr="005247DD" w:rsidRDefault="009457FE" w:rsidP="003B5E0B">
            <w:pPr>
              <w:widowControl/>
              <w:rPr>
                <w:rFonts w:ascii="仿宋_GB2312" w:eastAsia="仿宋_GB2312" w:hAnsi="宋体" w:cs="宋体"/>
                <w:kern w:val="0"/>
                <w:sz w:val="20"/>
                <w:szCs w:val="20"/>
              </w:rPr>
            </w:pPr>
          </w:p>
        </w:tc>
        <w:tc>
          <w:tcPr>
            <w:tcW w:w="1501" w:type="dxa"/>
            <w:gridSpan w:val="2"/>
            <w:tcBorders>
              <w:top w:val="nil"/>
              <w:left w:val="nil"/>
              <w:bottom w:val="single" w:sz="4" w:space="0" w:color="auto"/>
              <w:right w:val="single" w:sz="4" w:space="0" w:color="auto"/>
            </w:tcBorders>
            <w:shd w:val="clear" w:color="auto" w:fill="auto"/>
            <w:vAlign w:val="center"/>
          </w:tcPr>
          <w:p w:rsidR="009457FE" w:rsidRPr="005247DD" w:rsidRDefault="009457FE" w:rsidP="003B5E0B">
            <w:pPr>
              <w:widowControl/>
              <w:rPr>
                <w:rFonts w:ascii="仿宋_GB2312" w:eastAsia="仿宋_GB2312" w:hAnsi="宋体" w:cs="宋体"/>
                <w:kern w:val="0"/>
                <w:sz w:val="20"/>
                <w:szCs w:val="20"/>
              </w:rPr>
            </w:pPr>
          </w:p>
        </w:tc>
        <w:tc>
          <w:tcPr>
            <w:tcW w:w="1514" w:type="dxa"/>
            <w:tcBorders>
              <w:top w:val="nil"/>
              <w:left w:val="nil"/>
              <w:bottom w:val="single" w:sz="4" w:space="0" w:color="auto"/>
              <w:right w:val="single" w:sz="4" w:space="0" w:color="auto"/>
            </w:tcBorders>
            <w:shd w:val="clear" w:color="auto" w:fill="auto"/>
            <w:vAlign w:val="center"/>
          </w:tcPr>
          <w:p w:rsidR="009457FE" w:rsidRPr="005247DD" w:rsidRDefault="009457FE" w:rsidP="003B5E0B">
            <w:pPr>
              <w:widowControl/>
              <w:rPr>
                <w:rFonts w:ascii="仿宋_GB2312" w:eastAsia="仿宋_GB2312" w:hAnsi="宋体" w:cs="宋体"/>
                <w:kern w:val="0"/>
                <w:sz w:val="20"/>
                <w:szCs w:val="20"/>
              </w:rPr>
            </w:pPr>
          </w:p>
        </w:tc>
        <w:tc>
          <w:tcPr>
            <w:tcW w:w="1325" w:type="dxa"/>
            <w:tcBorders>
              <w:top w:val="nil"/>
              <w:left w:val="nil"/>
              <w:bottom w:val="single" w:sz="4" w:space="0" w:color="auto"/>
              <w:right w:val="single" w:sz="4" w:space="0" w:color="auto"/>
            </w:tcBorders>
            <w:shd w:val="clear" w:color="auto" w:fill="auto"/>
            <w:vAlign w:val="center"/>
          </w:tcPr>
          <w:p w:rsidR="009457FE" w:rsidRPr="005247DD" w:rsidRDefault="009457FE" w:rsidP="003B5E0B">
            <w:pPr>
              <w:widowControl/>
              <w:rPr>
                <w:rFonts w:ascii="仿宋_GB2312" w:eastAsia="仿宋_GB2312" w:hAnsi="宋体" w:cs="宋体"/>
                <w:kern w:val="0"/>
                <w:sz w:val="20"/>
                <w:szCs w:val="20"/>
              </w:rPr>
            </w:pPr>
          </w:p>
        </w:tc>
      </w:tr>
      <w:tr w:rsidR="009457FE" w:rsidRPr="005247DD" w:rsidTr="00856304">
        <w:trPr>
          <w:trHeight w:val="450"/>
        </w:trPr>
        <w:tc>
          <w:tcPr>
            <w:tcW w:w="3560" w:type="dxa"/>
            <w:tcBorders>
              <w:top w:val="nil"/>
              <w:left w:val="single" w:sz="4" w:space="0" w:color="auto"/>
              <w:bottom w:val="single" w:sz="4" w:space="0" w:color="auto"/>
              <w:right w:val="single" w:sz="4" w:space="0" w:color="auto"/>
            </w:tcBorders>
            <w:shd w:val="clear" w:color="auto" w:fill="auto"/>
            <w:vAlign w:val="center"/>
          </w:tcPr>
          <w:p w:rsidR="009457FE" w:rsidRPr="00194318" w:rsidRDefault="009457FE" w:rsidP="005247DD">
            <w:pPr>
              <w:widowControl/>
              <w:spacing w:line="440" w:lineRule="exact"/>
              <w:rPr>
                <w:rFonts w:ascii="宋体" w:hAnsi="宋体" w:cs="宋体"/>
                <w:b/>
                <w:kern w:val="0"/>
                <w:sz w:val="20"/>
                <w:szCs w:val="20"/>
              </w:rPr>
            </w:pPr>
          </w:p>
        </w:tc>
        <w:tc>
          <w:tcPr>
            <w:tcW w:w="1900" w:type="dxa"/>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501" w:type="dxa"/>
            <w:gridSpan w:val="2"/>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514" w:type="dxa"/>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c>
          <w:tcPr>
            <w:tcW w:w="1325" w:type="dxa"/>
            <w:tcBorders>
              <w:top w:val="nil"/>
              <w:left w:val="nil"/>
              <w:bottom w:val="single" w:sz="4" w:space="0" w:color="auto"/>
              <w:right w:val="single" w:sz="4" w:space="0" w:color="auto"/>
            </w:tcBorders>
            <w:shd w:val="clear" w:color="auto" w:fill="auto"/>
            <w:vAlign w:val="center"/>
          </w:tcPr>
          <w:p w:rsidR="009457FE" w:rsidRPr="005247DD" w:rsidRDefault="009457FE" w:rsidP="005247DD">
            <w:pPr>
              <w:widowControl/>
              <w:rPr>
                <w:rFonts w:ascii="仿宋_GB2312" w:eastAsia="仿宋_GB2312" w:hAnsi="宋体" w:cs="宋体"/>
                <w:kern w:val="0"/>
                <w:sz w:val="20"/>
                <w:szCs w:val="20"/>
              </w:rPr>
            </w:pPr>
          </w:p>
        </w:tc>
      </w:tr>
    </w:tbl>
    <w:p w:rsidR="00565CC5" w:rsidRDefault="00565CC5" w:rsidP="004917A8">
      <w:pPr>
        <w:spacing w:line="360" w:lineRule="auto"/>
        <w:rPr>
          <w:rFonts w:ascii="宋体" w:hAnsi="宋体"/>
          <w:color w:val="FF0000"/>
          <w:sz w:val="24"/>
        </w:rPr>
        <w:sectPr w:rsidR="00565CC5" w:rsidSect="005247DD">
          <w:footerReference w:type="even" r:id="rId9"/>
          <w:footerReference w:type="default" r:id="rId10"/>
          <w:pgSz w:w="11906" w:h="16838" w:code="9"/>
          <w:pgMar w:top="1134" w:right="1134" w:bottom="1134" w:left="1134" w:header="851" w:footer="794" w:gutter="0"/>
          <w:cols w:space="425"/>
          <w:titlePg/>
          <w:docGrid w:type="linesAndChars" w:linePitch="579" w:charSpace="4127"/>
        </w:sectPr>
      </w:pPr>
    </w:p>
    <w:p w:rsidR="00500E26" w:rsidRPr="00500E26" w:rsidRDefault="000F16A2" w:rsidP="0041042D">
      <w:pPr>
        <w:rPr>
          <w:rFonts w:ascii="宋体" w:hAnsi="宋体" w:cs="宋体"/>
          <w:b/>
          <w:bCs/>
          <w:kern w:val="0"/>
          <w:sz w:val="24"/>
        </w:rPr>
      </w:pPr>
      <w:r w:rsidRPr="009E0F24">
        <w:rPr>
          <w:rFonts w:ascii="宋体" w:hAnsi="宋体" w:hint="eastAsia"/>
          <w:szCs w:val="21"/>
        </w:rPr>
        <w:lastRenderedPageBreak/>
        <w:t>附表</w:t>
      </w:r>
      <w:r w:rsidR="009457FE">
        <w:rPr>
          <w:rFonts w:ascii="宋体" w:hAnsi="宋体" w:hint="eastAsia"/>
          <w:szCs w:val="21"/>
        </w:rPr>
        <w:t>1</w:t>
      </w:r>
      <w:bookmarkStart w:id="0" w:name="_GoBack"/>
      <w:bookmarkEnd w:id="0"/>
    </w:p>
    <w:tbl>
      <w:tblPr>
        <w:tblW w:w="4351" w:type="pct"/>
        <w:jc w:val="center"/>
        <w:tblLook w:val="04A0" w:firstRow="1" w:lastRow="0" w:firstColumn="1" w:lastColumn="0" w:noHBand="0" w:noVBand="1"/>
      </w:tblPr>
      <w:tblGrid>
        <w:gridCol w:w="3226"/>
        <w:gridCol w:w="3545"/>
        <w:gridCol w:w="1700"/>
        <w:gridCol w:w="1560"/>
        <w:gridCol w:w="1983"/>
        <w:gridCol w:w="1988"/>
      </w:tblGrid>
      <w:tr w:rsidR="0041042D" w:rsidRPr="0041042D" w:rsidTr="006112DC">
        <w:trPr>
          <w:trHeight w:val="983"/>
          <w:jc w:val="center"/>
        </w:trPr>
        <w:tc>
          <w:tcPr>
            <w:tcW w:w="5000" w:type="pct"/>
            <w:gridSpan w:val="6"/>
            <w:tcBorders>
              <w:top w:val="nil"/>
              <w:left w:val="nil"/>
              <w:bottom w:val="nil"/>
              <w:right w:val="nil"/>
            </w:tcBorders>
            <w:shd w:val="clear" w:color="auto" w:fill="auto"/>
            <w:hideMark/>
          </w:tcPr>
          <w:p w:rsidR="0041042D" w:rsidRPr="0041042D" w:rsidRDefault="0041042D" w:rsidP="0041042D">
            <w:pPr>
              <w:widowControl/>
              <w:jc w:val="center"/>
              <w:rPr>
                <w:rFonts w:ascii="宋体" w:hAnsi="宋体" w:cs="宋体"/>
                <w:b/>
                <w:bCs/>
                <w:color w:val="000000"/>
                <w:kern w:val="0"/>
                <w:sz w:val="46"/>
                <w:szCs w:val="46"/>
              </w:rPr>
            </w:pPr>
            <w:r w:rsidRPr="0041042D">
              <w:rPr>
                <w:rFonts w:ascii="宋体" w:hAnsi="宋体" w:cs="宋体" w:hint="eastAsia"/>
                <w:b/>
                <w:bCs/>
                <w:color w:val="000000"/>
                <w:kern w:val="0"/>
                <w:sz w:val="46"/>
                <w:szCs w:val="46"/>
              </w:rPr>
              <w:t>项目支出绩效目标表</w:t>
            </w:r>
          </w:p>
        </w:tc>
      </w:tr>
      <w:tr w:rsidR="0041042D" w:rsidRPr="0041042D" w:rsidTr="006112DC">
        <w:trPr>
          <w:trHeight w:val="518"/>
          <w:jc w:val="center"/>
        </w:trPr>
        <w:tc>
          <w:tcPr>
            <w:tcW w:w="2418" w:type="pct"/>
            <w:gridSpan w:val="2"/>
            <w:tcBorders>
              <w:top w:val="nil"/>
              <w:left w:val="nil"/>
              <w:bottom w:val="nil"/>
              <w:right w:val="nil"/>
            </w:tcBorders>
            <w:shd w:val="clear" w:color="000000" w:fill="FFFFFF"/>
            <w:vAlign w:val="center"/>
            <w:hideMark/>
          </w:tcPr>
          <w:p w:rsidR="0041042D" w:rsidRPr="0041042D" w:rsidRDefault="0041042D" w:rsidP="0041042D">
            <w:pPr>
              <w:widowControl/>
              <w:jc w:val="left"/>
              <w:rPr>
                <w:rFonts w:ascii="宋体" w:hAnsi="宋体" w:cs="宋体"/>
                <w:color w:val="000000"/>
                <w:kern w:val="0"/>
                <w:sz w:val="18"/>
                <w:szCs w:val="18"/>
              </w:rPr>
            </w:pPr>
            <w:r w:rsidRPr="0041042D">
              <w:rPr>
                <w:rFonts w:ascii="宋体" w:hAnsi="宋体" w:cs="宋体" w:hint="eastAsia"/>
                <w:color w:val="000000"/>
                <w:kern w:val="0"/>
                <w:sz w:val="18"/>
                <w:szCs w:val="18"/>
              </w:rPr>
              <w:t>单位名称：</w:t>
            </w:r>
          </w:p>
        </w:tc>
        <w:tc>
          <w:tcPr>
            <w:tcW w:w="607" w:type="pct"/>
            <w:tcBorders>
              <w:top w:val="nil"/>
              <w:left w:val="nil"/>
              <w:bottom w:val="nil"/>
              <w:right w:val="nil"/>
            </w:tcBorders>
            <w:shd w:val="clear" w:color="000000" w:fill="FFFFFF"/>
            <w:vAlign w:val="center"/>
            <w:hideMark/>
          </w:tcPr>
          <w:p w:rsidR="0041042D" w:rsidRPr="0041042D" w:rsidRDefault="0041042D" w:rsidP="0041042D">
            <w:pPr>
              <w:widowControl/>
              <w:jc w:val="left"/>
              <w:rPr>
                <w:rFonts w:ascii="宋体" w:hAnsi="宋体" w:cs="宋体"/>
                <w:color w:val="000000"/>
                <w:kern w:val="0"/>
                <w:sz w:val="18"/>
                <w:szCs w:val="18"/>
              </w:rPr>
            </w:pPr>
            <w:r w:rsidRPr="0041042D">
              <w:rPr>
                <w:rFonts w:ascii="宋体" w:hAnsi="宋体" w:cs="宋体" w:hint="eastAsia"/>
                <w:color w:val="000000"/>
                <w:kern w:val="0"/>
                <w:sz w:val="18"/>
                <w:szCs w:val="18"/>
              </w:rPr>
              <w:t xml:space="preserve">　</w:t>
            </w:r>
          </w:p>
        </w:tc>
        <w:tc>
          <w:tcPr>
            <w:tcW w:w="557" w:type="pct"/>
            <w:tcBorders>
              <w:top w:val="nil"/>
              <w:left w:val="nil"/>
              <w:bottom w:val="nil"/>
              <w:right w:val="nil"/>
            </w:tcBorders>
            <w:shd w:val="clear" w:color="000000" w:fill="FFFFFF"/>
            <w:vAlign w:val="center"/>
            <w:hideMark/>
          </w:tcPr>
          <w:p w:rsidR="0041042D" w:rsidRPr="0041042D" w:rsidRDefault="0041042D" w:rsidP="0041042D">
            <w:pPr>
              <w:widowControl/>
              <w:jc w:val="center"/>
              <w:rPr>
                <w:rFonts w:ascii="宋体" w:hAnsi="宋体" w:cs="宋体"/>
                <w:color w:val="000000"/>
                <w:kern w:val="0"/>
                <w:sz w:val="22"/>
                <w:szCs w:val="22"/>
              </w:rPr>
            </w:pPr>
            <w:r w:rsidRPr="0041042D">
              <w:rPr>
                <w:rFonts w:ascii="宋体" w:hAnsi="宋体" w:cs="宋体" w:hint="eastAsia"/>
                <w:color w:val="000000"/>
                <w:kern w:val="0"/>
                <w:sz w:val="22"/>
                <w:szCs w:val="22"/>
              </w:rPr>
              <w:t xml:space="preserve">　</w:t>
            </w:r>
          </w:p>
        </w:tc>
        <w:tc>
          <w:tcPr>
            <w:tcW w:w="708" w:type="pct"/>
            <w:tcBorders>
              <w:top w:val="nil"/>
              <w:left w:val="nil"/>
              <w:bottom w:val="nil"/>
              <w:right w:val="nil"/>
            </w:tcBorders>
            <w:shd w:val="clear" w:color="000000" w:fill="FFFFFF"/>
            <w:vAlign w:val="center"/>
            <w:hideMark/>
          </w:tcPr>
          <w:p w:rsidR="0041042D" w:rsidRPr="0041042D" w:rsidRDefault="0041042D" w:rsidP="0041042D">
            <w:pPr>
              <w:widowControl/>
              <w:jc w:val="center"/>
              <w:rPr>
                <w:rFonts w:ascii="宋体" w:hAnsi="宋体" w:cs="宋体"/>
                <w:color w:val="000000"/>
                <w:kern w:val="0"/>
                <w:sz w:val="22"/>
                <w:szCs w:val="22"/>
              </w:rPr>
            </w:pPr>
            <w:r w:rsidRPr="0041042D">
              <w:rPr>
                <w:rFonts w:ascii="宋体" w:hAnsi="宋体" w:cs="宋体" w:hint="eastAsia"/>
                <w:color w:val="000000"/>
                <w:kern w:val="0"/>
                <w:sz w:val="22"/>
                <w:szCs w:val="22"/>
              </w:rPr>
              <w:t xml:space="preserve">　</w:t>
            </w:r>
          </w:p>
        </w:tc>
        <w:tc>
          <w:tcPr>
            <w:tcW w:w="710" w:type="pct"/>
            <w:tcBorders>
              <w:top w:val="nil"/>
              <w:left w:val="nil"/>
              <w:bottom w:val="nil"/>
              <w:right w:val="nil"/>
            </w:tcBorders>
            <w:shd w:val="clear" w:color="000000" w:fill="FFFFFF"/>
            <w:vAlign w:val="center"/>
            <w:hideMark/>
          </w:tcPr>
          <w:p w:rsidR="0041042D" w:rsidRPr="0041042D" w:rsidRDefault="0041042D" w:rsidP="0041042D">
            <w:pPr>
              <w:widowControl/>
              <w:jc w:val="center"/>
              <w:rPr>
                <w:rFonts w:ascii="宋体" w:hAnsi="宋体" w:cs="宋体"/>
                <w:color w:val="000000"/>
                <w:kern w:val="0"/>
                <w:sz w:val="22"/>
                <w:szCs w:val="22"/>
              </w:rPr>
            </w:pPr>
            <w:r w:rsidRPr="0041042D">
              <w:rPr>
                <w:rFonts w:ascii="宋体" w:hAnsi="宋体" w:cs="宋体" w:hint="eastAsia"/>
                <w:color w:val="000000"/>
                <w:kern w:val="0"/>
                <w:sz w:val="22"/>
                <w:szCs w:val="22"/>
              </w:rPr>
              <w:t xml:space="preserve">　</w:t>
            </w:r>
          </w:p>
        </w:tc>
      </w:tr>
      <w:tr w:rsidR="0041042D" w:rsidRPr="0041042D" w:rsidTr="006112DC">
        <w:trPr>
          <w:trHeight w:val="285"/>
          <w:jc w:val="center"/>
        </w:trPr>
        <w:tc>
          <w:tcPr>
            <w:tcW w:w="11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1042D" w:rsidRPr="0041042D" w:rsidRDefault="0041042D" w:rsidP="0041042D">
            <w:pPr>
              <w:widowControl/>
              <w:jc w:val="center"/>
              <w:rPr>
                <w:rFonts w:ascii="宋体" w:hAnsi="宋体" w:cs="宋体"/>
                <w:color w:val="000000"/>
                <w:kern w:val="0"/>
                <w:sz w:val="22"/>
                <w:szCs w:val="22"/>
              </w:rPr>
            </w:pPr>
            <w:r w:rsidRPr="0041042D">
              <w:rPr>
                <w:rFonts w:ascii="宋体" w:hAnsi="宋体" w:cs="宋体" w:hint="eastAsia"/>
                <w:color w:val="000000"/>
                <w:kern w:val="0"/>
                <w:sz w:val="22"/>
                <w:szCs w:val="22"/>
              </w:rPr>
              <w:t>项目名称</w:t>
            </w:r>
          </w:p>
        </w:tc>
        <w:tc>
          <w:tcPr>
            <w:tcW w:w="1266" w:type="pct"/>
            <w:tcBorders>
              <w:top w:val="single" w:sz="4" w:space="0" w:color="000000"/>
              <w:left w:val="nil"/>
              <w:bottom w:val="single" w:sz="4" w:space="0" w:color="000000"/>
              <w:right w:val="single" w:sz="4" w:space="0" w:color="000000"/>
            </w:tcBorders>
            <w:shd w:val="clear" w:color="000000" w:fill="FFFFFF"/>
            <w:vAlign w:val="center"/>
            <w:hideMark/>
          </w:tcPr>
          <w:p w:rsidR="0041042D" w:rsidRPr="0041042D" w:rsidRDefault="0041042D" w:rsidP="0041042D">
            <w:pPr>
              <w:widowControl/>
              <w:jc w:val="center"/>
              <w:rPr>
                <w:rFonts w:ascii="宋体" w:hAnsi="宋体" w:cs="宋体"/>
                <w:color w:val="000000"/>
                <w:kern w:val="0"/>
                <w:sz w:val="22"/>
                <w:szCs w:val="22"/>
              </w:rPr>
            </w:pPr>
            <w:r w:rsidRPr="0041042D">
              <w:rPr>
                <w:rFonts w:ascii="宋体" w:hAnsi="宋体" w:cs="宋体" w:hint="eastAsia"/>
                <w:color w:val="000000"/>
                <w:kern w:val="0"/>
                <w:sz w:val="22"/>
                <w:szCs w:val="22"/>
              </w:rPr>
              <w:t>项目目标</w:t>
            </w:r>
          </w:p>
        </w:tc>
        <w:tc>
          <w:tcPr>
            <w:tcW w:w="607" w:type="pct"/>
            <w:tcBorders>
              <w:top w:val="single" w:sz="4" w:space="0" w:color="000000"/>
              <w:left w:val="nil"/>
              <w:bottom w:val="single" w:sz="4" w:space="0" w:color="000000"/>
              <w:right w:val="single" w:sz="4" w:space="0" w:color="000000"/>
            </w:tcBorders>
            <w:shd w:val="clear" w:color="000000" w:fill="FFFFFF"/>
            <w:vAlign w:val="center"/>
            <w:hideMark/>
          </w:tcPr>
          <w:p w:rsidR="0041042D" w:rsidRPr="0041042D" w:rsidRDefault="0041042D" w:rsidP="0041042D">
            <w:pPr>
              <w:widowControl/>
              <w:jc w:val="center"/>
              <w:rPr>
                <w:rFonts w:ascii="宋体" w:hAnsi="宋体" w:cs="宋体"/>
                <w:color w:val="000000"/>
                <w:kern w:val="0"/>
                <w:sz w:val="22"/>
                <w:szCs w:val="22"/>
              </w:rPr>
            </w:pPr>
            <w:r w:rsidRPr="0041042D">
              <w:rPr>
                <w:rFonts w:ascii="宋体" w:hAnsi="宋体" w:cs="宋体" w:hint="eastAsia"/>
                <w:color w:val="000000"/>
                <w:kern w:val="0"/>
                <w:sz w:val="22"/>
                <w:szCs w:val="22"/>
              </w:rPr>
              <w:t>一级指标</w:t>
            </w:r>
          </w:p>
        </w:tc>
        <w:tc>
          <w:tcPr>
            <w:tcW w:w="557" w:type="pct"/>
            <w:tcBorders>
              <w:top w:val="single" w:sz="4" w:space="0" w:color="000000"/>
              <w:left w:val="nil"/>
              <w:bottom w:val="single" w:sz="4" w:space="0" w:color="000000"/>
              <w:right w:val="single" w:sz="4" w:space="0" w:color="000000"/>
            </w:tcBorders>
            <w:shd w:val="clear" w:color="000000" w:fill="FFFFFF"/>
            <w:vAlign w:val="center"/>
            <w:hideMark/>
          </w:tcPr>
          <w:p w:rsidR="0041042D" w:rsidRPr="0041042D" w:rsidRDefault="0041042D" w:rsidP="0041042D">
            <w:pPr>
              <w:widowControl/>
              <w:jc w:val="center"/>
              <w:rPr>
                <w:rFonts w:ascii="宋体" w:hAnsi="宋体" w:cs="宋体"/>
                <w:color w:val="000000"/>
                <w:kern w:val="0"/>
                <w:sz w:val="22"/>
                <w:szCs w:val="22"/>
              </w:rPr>
            </w:pPr>
            <w:r w:rsidRPr="0041042D">
              <w:rPr>
                <w:rFonts w:ascii="宋体" w:hAnsi="宋体" w:cs="宋体" w:hint="eastAsia"/>
                <w:color w:val="000000"/>
                <w:kern w:val="0"/>
                <w:sz w:val="22"/>
                <w:szCs w:val="22"/>
              </w:rPr>
              <w:t>二级指标</w:t>
            </w:r>
          </w:p>
        </w:tc>
        <w:tc>
          <w:tcPr>
            <w:tcW w:w="708" w:type="pct"/>
            <w:tcBorders>
              <w:top w:val="single" w:sz="4" w:space="0" w:color="000000"/>
              <w:left w:val="nil"/>
              <w:bottom w:val="single" w:sz="4" w:space="0" w:color="000000"/>
              <w:right w:val="single" w:sz="4" w:space="0" w:color="000000"/>
            </w:tcBorders>
            <w:shd w:val="clear" w:color="000000" w:fill="FFFFFF"/>
            <w:vAlign w:val="center"/>
            <w:hideMark/>
          </w:tcPr>
          <w:p w:rsidR="0041042D" w:rsidRPr="0041042D" w:rsidRDefault="0041042D" w:rsidP="0041042D">
            <w:pPr>
              <w:widowControl/>
              <w:jc w:val="center"/>
              <w:rPr>
                <w:rFonts w:ascii="宋体" w:hAnsi="宋体" w:cs="宋体"/>
                <w:color w:val="000000"/>
                <w:kern w:val="0"/>
                <w:sz w:val="22"/>
                <w:szCs w:val="22"/>
              </w:rPr>
            </w:pPr>
            <w:r w:rsidRPr="0041042D">
              <w:rPr>
                <w:rFonts w:ascii="宋体" w:hAnsi="宋体" w:cs="宋体" w:hint="eastAsia"/>
                <w:color w:val="000000"/>
                <w:kern w:val="0"/>
                <w:sz w:val="22"/>
                <w:szCs w:val="22"/>
              </w:rPr>
              <w:t>三级指标</w:t>
            </w:r>
          </w:p>
        </w:tc>
        <w:tc>
          <w:tcPr>
            <w:tcW w:w="710" w:type="pct"/>
            <w:tcBorders>
              <w:top w:val="single" w:sz="4" w:space="0" w:color="000000"/>
              <w:left w:val="nil"/>
              <w:bottom w:val="single" w:sz="4" w:space="0" w:color="000000"/>
              <w:right w:val="single" w:sz="4" w:space="0" w:color="000000"/>
            </w:tcBorders>
            <w:shd w:val="clear" w:color="000000" w:fill="FFFFFF"/>
            <w:vAlign w:val="center"/>
            <w:hideMark/>
          </w:tcPr>
          <w:p w:rsidR="0041042D" w:rsidRPr="0041042D" w:rsidRDefault="0041042D" w:rsidP="0041042D">
            <w:pPr>
              <w:widowControl/>
              <w:jc w:val="center"/>
              <w:rPr>
                <w:rFonts w:ascii="宋体" w:hAnsi="宋体" w:cs="宋体"/>
                <w:color w:val="000000"/>
                <w:kern w:val="0"/>
                <w:sz w:val="22"/>
                <w:szCs w:val="22"/>
              </w:rPr>
            </w:pPr>
            <w:r w:rsidRPr="0041042D">
              <w:rPr>
                <w:rFonts w:ascii="宋体" w:hAnsi="宋体" w:cs="宋体" w:hint="eastAsia"/>
                <w:color w:val="000000"/>
                <w:kern w:val="0"/>
                <w:sz w:val="22"/>
                <w:szCs w:val="22"/>
              </w:rPr>
              <w:t>指标值</w:t>
            </w:r>
          </w:p>
        </w:tc>
      </w:tr>
      <w:tr w:rsidR="0041042D" w:rsidRPr="0041042D" w:rsidTr="006112DC">
        <w:trPr>
          <w:trHeight w:val="720"/>
          <w:jc w:val="center"/>
        </w:trPr>
        <w:tc>
          <w:tcPr>
            <w:tcW w:w="1152" w:type="pct"/>
            <w:tcBorders>
              <w:top w:val="nil"/>
              <w:left w:val="single" w:sz="4" w:space="0" w:color="000000"/>
              <w:bottom w:val="single" w:sz="4" w:space="0" w:color="000000"/>
              <w:right w:val="single" w:sz="4" w:space="0" w:color="000000"/>
            </w:tcBorders>
            <w:shd w:val="clear" w:color="000000" w:fill="FFFFFF"/>
            <w:vAlign w:val="center"/>
            <w:hideMark/>
          </w:tcPr>
          <w:p w:rsidR="0041042D" w:rsidRPr="0041042D" w:rsidRDefault="0041042D" w:rsidP="0041042D">
            <w:pPr>
              <w:widowControl/>
              <w:jc w:val="center"/>
              <w:rPr>
                <w:rFonts w:ascii="宋体" w:hAnsi="宋体" w:cs="宋体"/>
                <w:color w:val="000000"/>
                <w:kern w:val="0"/>
                <w:sz w:val="18"/>
                <w:szCs w:val="18"/>
              </w:rPr>
            </w:pPr>
            <w:r w:rsidRPr="0041042D">
              <w:rPr>
                <w:rFonts w:ascii="宋体" w:hAnsi="宋体" w:cs="宋体" w:hint="eastAsia"/>
                <w:color w:val="000000"/>
                <w:kern w:val="0"/>
                <w:sz w:val="18"/>
                <w:szCs w:val="18"/>
              </w:rPr>
              <w:t>1</w:t>
            </w:r>
          </w:p>
        </w:tc>
        <w:tc>
          <w:tcPr>
            <w:tcW w:w="1266" w:type="pct"/>
            <w:tcBorders>
              <w:top w:val="nil"/>
              <w:left w:val="nil"/>
              <w:bottom w:val="single" w:sz="4" w:space="0" w:color="000000"/>
              <w:right w:val="single" w:sz="4" w:space="0" w:color="000000"/>
            </w:tcBorders>
            <w:shd w:val="clear" w:color="000000" w:fill="FFFFFF"/>
            <w:vAlign w:val="center"/>
            <w:hideMark/>
          </w:tcPr>
          <w:p w:rsidR="0041042D" w:rsidRPr="0041042D" w:rsidRDefault="0041042D" w:rsidP="0041042D">
            <w:pPr>
              <w:widowControl/>
              <w:jc w:val="center"/>
              <w:rPr>
                <w:rFonts w:ascii="宋体" w:hAnsi="宋体" w:cs="宋体"/>
                <w:color w:val="000000"/>
                <w:kern w:val="0"/>
                <w:sz w:val="18"/>
                <w:szCs w:val="18"/>
              </w:rPr>
            </w:pPr>
            <w:r w:rsidRPr="0041042D">
              <w:rPr>
                <w:rFonts w:ascii="宋体" w:hAnsi="宋体" w:cs="宋体" w:hint="eastAsia"/>
                <w:color w:val="000000"/>
                <w:kern w:val="0"/>
                <w:sz w:val="18"/>
                <w:szCs w:val="18"/>
              </w:rPr>
              <w:t>2</w:t>
            </w:r>
          </w:p>
        </w:tc>
        <w:tc>
          <w:tcPr>
            <w:tcW w:w="607" w:type="pct"/>
            <w:tcBorders>
              <w:top w:val="nil"/>
              <w:left w:val="nil"/>
              <w:bottom w:val="single" w:sz="4" w:space="0" w:color="000000"/>
              <w:right w:val="single" w:sz="4" w:space="0" w:color="000000"/>
            </w:tcBorders>
            <w:shd w:val="clear" w:color="000000" w:fill="FFFFFF"/>
            <w:vAlign w:val="center"/>
            <w:hideMark/>
          </w:tcPr>
          <w:p w:rsidR="0041042D" w:rsidRPr="0041042D" w:rsidRDefault="0041042D" w:rsidP="0041042D">
            <w:pPr>
              <w:widowControl/>
              <w:jc w:val="center"/>
              <w:rPr>
                <w:rFonts w:ascii="宋体" w:hAnsi="宋体" w:cs="宋体"/>
                <w:color w:val="000000"/>
                <w:kern w:val="0"/>
                <w:sz w:val="18"/>
                <w:szCs w:val="18"/>
              </w:rPr>
            </w:pPr>
            <w:r w:rsidRPr="0041042D">
              <w:rPr>
                <w:rFonts w:ascii="宋体" w:hAnsi="宋体" w:cs="宋体" w:hint="eastAsia"/>
                <w:color w:val="000000"/>
                <w:kern w:val="0"/>
                <w:sz w:val="18"/>
                <w:szCs w:val="18"/>
              </w:rPr>
              <w:t>3</w:t>
            </w:r>
          </w:p>
        </w:tc>
        <w:tc>
          <w:tcPr>
            <w:tcW w:w="557" w:type="pct"/>
            <w:tcBorders>
              <w:top w:val="nil"/>
              <w:left w:val="nil"/>
              <w:bottom w:val="single" w:sz="4" w:space="0" w:color="000000"/>
              <w:right w:val="single" w:sz="4" w:space="0" w:color="000000"/>
            </w:tcBorders>
            <w:shd w:val="clear" w:color="000000" w:fill="FFFFFF"/>
            <w:vAlign w:val="center"/>
            <w:hideMark/>
          </w:tcPr>
          <w:p w:rsidR="0041042D" w:rsidRPr="0041042D" w:rsidRDefault="0041042D" w:rsidP="0041042D">
            <w:pPr>
              <w:widowControl/>
              <w:jc w:val="center"/>
              <w:rPr>
                <w:rFonts w:ascii="宋体" w:hAnsi="宋体" w:cs="宋体"/>
                <w:color w:val="000000"/>
                <w:kern w:val="0"/>
                <w:sz w:val="18"/>
                <w:szCs w:val="18"/>
              </w:rPr>
            </w:pPr>
            <w:r w:rsidRPr="0041042D">
              <w:rPr>
                <w:rFonts w:ascii="宋体" w:hAnsi="宋体" w:cs="宋体" w:hint="eastAsia"/>
                <w:color w:val="000000"/>
                <w:kern w:val="0"/>
                <w:sz w:val="18"/>
                <w:szCs w:val="18"/>
              </w:rPr>
              <w:t>4</w:t>
            </w:r>
          </w:p>
        </w:tc>
        <w:tc>
          <w:tcPr>
            <w:tcW w:w="708" w:type="pct"/>
            <w:tcBorders>
              <w:top w:val="nil"/>
              <w:left w:val="nil"/>
              <w:bottom w:val="single" w:sz="4" w:space="0" w:color="000000"/>
              <w:right w:val="single" w:sz="4" w:space="0" w:color="000000"/>
            </w:tcBorders>
            <w:shd w:val="clear" w:color="000000" w:fill="FFFFFF"/>
            <w:vAlign w:val="center"/>
            <w:hideMark/>
          </w:tcPr>
          <w:p w:rsidR="0041042D" w:rsidRPr="0041042D" w:rsidRDefault="0041042D" w:rsidP="0041042D">
            <w:pPr>
              <w:widowControl/>
              <w:jc w:val="center"/>
              <w:rPr>
                <w:rFonts w:ascii="宋体" w:hAnsi="宋体" w:cs="宋体"/>
                <w:color w:val="000000"/>
                <w:kern w:val="0"/>
                <w:sz w:val="18"/>
                <w:szCs w:val="18"/>
              </w:rPr>
            </w:pPr>
            <w:r w:rsidRPr="0041042D">
              <w:rPr>
                <w:rFonts w:ascii="宋体" w:hAnsi="宋体" w:cs="宋体" w:hint="eastAsia"/>
                <w:color w:val="000000"/>
                <w:kern w:val="0"/>
                <w:sz w:val="18"/>
                <w:szCs w:val="18"/>
              </w:rPr>
              <w:t>5</w:t>
            </w:r>
          </w:p>
        </w:tc>
        <w:tc>
          <w:tcPr>
            <w:tcW w:w="710" w:type="pct"/>
            <w:tcBorders>
              <w:top w:val="nil"/>
              <w:left w:val="nil"/>
              <w:bottom w:val="single" w:sz="4" w:space="0" w:color="000000"/>
              <w:right w:val="single" w:sz="4" w:space="0" w:color="000000"/>
            </w:tcBorders>
            <w:shd w:val="clear" w:color="000000" w:fill="FFFFFF"/>
            <w:vAlign w:val="center"/>
            <w:hideMark/>
          </w:tcPr>
          <w:p w:rsidR="0041042D" w:rsidRPr="0041042D" w:rsidRDefault="0041042D" w:rsidP="0041042D">
            <w:pPr>
              <w:widowControl/>
              <w:jc w:val="center"/>
              <w:rPr>
                <w:rFonts w:ascii="宋体" w:hAnsi="宋体" w:cs="宋体"/>
                <w:color w:val="000000"/>
                <w:kern w:val="0"/>
                <w:sz w:val="18"/>
                <w:szCs w:val="18"/>
              </w:rPr>
            </w:pPr>
            <w:r w:rsidRPr="0041042D">
              <w:rPr>
                <w:rFonts w:ascii="宋体" w:hAnsi="宋体" w:cs="宋体" w:hint="eastAsia"/>
                <w:color w:val="000000"/>
                <w:kern w:val="0"/>
                <w:sz w:val="18"/>
                <w:szCs w:val="18"/>
              </w:rPr>
              <w:t>6</w:t>
            </w:r>
          </w:p>
        </w:tc>
      </w:tr>
      <w:tr w:rsidR="0041042D" w:rsidRPr="0041042D" w:rsidTr="006112DC">
        <w:trPr>
          <w:trHeight w:val="683"/>
          <w:jc w:val="center"/>
        </w:trPr>
        <w:tc>
          <w:tcPr>
            <w:tcW w:w="1152" w:type="pct"/>
            <w:tcBorders>
              <w:top w:val="nil"/>
              <w:left w:val="single" w:sz="4" w:space="0" w:color="000000"/>
              <w:bottom w:val="single" w:sz="4" w:space="0" w:color="000000"/>
              <w:right w:val="single" w:sz="4" w:space="0" w:color="000000"/>
            </w:tcBorders>
            <w:shd w:val="clear" w:color="auto" w:fill="auto"/>
            <w:vAlign w:val="center"/>
            <w:hideMark/>
          </w:tcPr>
          <w:p w:rsidR="0041042D" w:rsidRPr="0041042D" w:rsidRDefault="0041042D" w:rsidP="0041042D">
            <w:pPr>
              <w:widowControl/>
              <w:jc w:val="left"/>
              <w:rPr>
                <w:rFonts w:ascii="宋体" w:hAnsi="宋体" w:cs="宋体"/>
                <w:color w:val="000000"/>
                <w:kern w:val="0"/>
                <w:sz w:val="18"/>
                <w:szCs w:val="18"/>
              </w:rPr>
            </w:pPr>
            <w:r w:rsidRPr="0041042D">
              <w:rPr>
                <w:rFonts w:ascii="宋体" w:hAnsi="宋体" w:cs="宋体" w:hint="eastAsia"/>
                <w:color w:val="000000"/>
                <w:kern w:val="0"/>
                <w:sz w:val="18"/>
                <w:szCs w:val="18"/>
              </w:rPr>
              <w:t xml:space="preserve">　</w:t>
            </w:r>
          </w:p>
        </w:tc>
        <w:tc>
          <w:tcPr>
            <w:tcW w:w="1266" w:type="pct"/>
            <w:tcBorders>
              <w:top w:val="nil"/>
              <w:left w:val="nil"/>
              <w:bottom w:val="single" w:sz="4" w:space="0" w:color="000000"/>
              <w:right w:val="single" w:sz="4" w:space="0" w:color="000000"/>
            </w:tcBorders>
            <w:shd w:val="clear" w:color="auto" w:fill="auto"/>
            <w:vAlign w:val="center"/>
            <w:hideMark/>
          </w:tcPr>
          <w:p w:rsidR="0041042D" w:rsidRPr="0041042D" w:rsidRDefault="0041042D" w:rsidP="0041042D">
            <w:pPr>
              <w:widowControl/>
              <w:jc w:val="left"/>
              <w:rPr>
                <w:rFonts w:ascii="宋体" w:hAnsi="宋体" w:cs="宋体"/>
                <w:color w:val="000000"/>
                <w:kern w:val="0"/>
                <w:sz w:val="18"/>
                <w:szCs w:val="18"/>
              </w:rPr>
            </w:pPr>
            <w:r w:rsidRPr="0041042D">
              <w:rPr>
                <w:rFonts w:ascii="宋体" w:hAnsi="宋体" w:cs="宋体" w:hint="eastAsia"/>
                <w:color w:val="000000"/>
                <w:kern w:val="0"/>
                <w:sz w:val="18"/>
                <w:szCs w:val="18"/>
              </w:rPr>
              <w:t xml:space="preserve">　</w:t>
            </w:r>
          </w:p>
        </w:tc>
        <w:tc>
          <w:tcPr>
            <w:tcW w:w="607" w:type="pct"/>
            <w:tcBorders>
              <w:top w:val="nil"/>
              <w:left w:val="nil"/>
              <w:bottom w:val="single" w:sz="4" w:space="0" w:color="000000"/>
              <w:right w:val="single" w:sz="4" w:space="0" w:color="000000"/>
            </w:tcBorders>
            <w:shd w:val="clear" w:color="auto" w:fill="auto"/>
            <w:vAlign w:val="center"/>
            <w:hideMark/>
          </w:tcPr>
          <w:p w:rsidR="0041042D" w:rsidRPr="0041042D" w:rsidRDefault="0041042D" w:rsidP="0041042D">
            <w:pPr>
              <w:widowControl/>
              <w:jc w:val="left"/>
              <w:rPr>
                <w:rFonts w:ascii="宋体" w:hAnsi="宋体" w:cs="宋体"/>
                <w:color w:val="000000"/>
                <w:kern w:val="0"/>
                <w:sz w:val="18"/>
                <w:szCs w:val="18"/>
              </w:rPr>
            </w:pPr>
            <w:r w:rsidRPr="0041042D">
              <w:rPr>
                <w:rFonts w:ascii="宋体" w:hAnsi="宋体" w:cs="宋体" w:hint="eastAsia"/>
                <w:color w:val="000000"/>
                <w:kern w:val="0"/>
                <w:sz w:val="18"/>
                <w:szCs w:val="18"/>
              </w:rPr>
              <w:t xml:space="preserve">　</w:t>
            </w:r>
          </w:p>
        </w:tc>
        <w:tc>
          <w:tcPr>
            <w:tcW w:w="557" w:type="pct"/>
            <w:tcBorders>
              <w:top w:val="nil"/>
              <w:left w:val="nil"/>
              <w:bottom w:val="single" w:sz="4" w:space="0" w:color="000000"/>
              <w:right w:val="single" w:sz="4" w:space="0" w:color="000000"/>
            </w:tcBorders>
            <w:shd w:val="clear" w:color="auto" w:fill="auto"/>
            <w:vAlign w:val="center"/>
            <w:hideMark/>
          </w:tcPr>
          <w:p w:rsidR="0041042D" w:rsidRPr="0041042D" w:rsidRDefault="0041042D" w:rsidP="0041042D">
            <w:pPr>
              <w:widowControl/>
              <w:jc w:val="right"/>
              <w:rPr>
                <w:rFonts w:ascii="宋体" w:hAnsi="宋体" w:cs="宋体"/>
                <w:color w:val="000000"/>
                <w:kern w:val="0"/>
                <w:sz w:val="18"/>
                <w:szCs w:val="18"/>
              </w:rPr>
            </w:pPr>
            <w:r w:rsidRPr="0041042D">
              <w:rPr>
                <w:rFonts w:ascii="宋体" w:hAnsi="宋体" w:cs="宋体" w:hint="eastAsia"/>
                <w:color w:val="000000"/>
                <w:kern w:val="0"/>
                <w:sz w:val="18"/>
                <w:szCs w:val="18"/>
              </w:rPr>
              <w:t xml:space="preserve">　</w:t>
            </w:r>
          </w:p>
        </w:tc>
        <w:tc>
          <w:tcPr>
            <w:tcW w:w="708" w:type="pct"/>
            <w:tcBorders>
              <w:top w:val="nil"/>
              <w:left w:val="nil"/>
              <w:bottom w:val="single" w:sz="4" w:space="0" w:color="000000"/>
              <w:right w:val="single" w:sz="4" w:space="0" w:color="000000"/>
            </w:tcBorders>
            <w:shd w:val="clear" w:color="auto" w:fill="auto"/>
            <w:vAlign w:val="center"/>
            <w:hideMark/>
          </w:tcPr>
          <w:p w:rsidR="0041042D" w:rsidRPr="0041042D" w:rsidRDefault="0041042D" w:rsidP="0041042D">
            <w:pPr>
              <w:widowControl/>
              <w:jc w:val="right"/>
              <w:rPr>
                <w:rFonts w:ascii="宋体" w:hAnsi="宋体" w:cs="宋体"/>
                <w:color w:val="000000"/>
                <w:kern w:val="0"/>
                <w:sz w:val="18"/>
                <w:szCs w:val="18"/>
              </w:rPr>
            </w:pPr>
            <w:r w:rsidRPr="0041042D">
              <w:rPr>
                <w:rFonts w:ascii="宋体" w:hAnsi="宋体" w:cs="宋体" w:hint="eastAsia"/>
                <w:color w:val="000000"/>
                <w:kern w:val="0"/>
                <w:sz w:val="18"/>
                <w:szCs w:val="18"/>
              </w:rPr>
              <w:t xml:space="preserve">　</w:t>
            </w:r>
          </w:p>
        </w:tc>
        <w:tc>
          <w:tcPr>
            <w:tcW w:w="710" w:type="pct"/>
            <w:tcBorders>
              <w:top w:val="nil"/>
              <w:left w:val="nil"/>
              <w:bottom w:val="single" w:sz="4" w:space="0" w:color="000000"/>
              <w:right w:val="single" w:sz="4" w:space="0" w:color="000000"/>
            </w:tcBorders>
            <w:shd w:val="clear" w:color="auto" w:fill="auto"/>
            <w:vAlign w:val="center"/>
            <w:hideMark/>
          </w:tcPr>
          <w:p w:rsidR="0041042D" w:rsidRPr="0041042D" w:rsidRDefault="0041042D" w:rsidP="0041042D">
            <w:pPr>
              <w:widowControl/>
              <w:jc w:val="right"/>
              <w:rPr>
                <w:rFonts w:ascii="宋体" w:hAnsi="宋体" w:cs="宋体"/>
                <w:color w:val="000000"/>
                <w:kern w:val="0"/>
                <w:sz w:val="18"/>
                <w:szCs w:val="18"/>
              </w:rPr>
            </w:pPr>
            <w:r w:rsidRPr="0041042D">
              <w:rPr>
                <w:rFonts w:ascii="宋体" w:hAnsi="宋体" w:cs="宋体" w:hint="eastAsia"/>
                <w:color w:val="000000"/>
                <w:kern w:val="0"/>
                <w:sz w:val="18"/>
                <w:szCs w:val="18"/>
              </w:rPr>
              <w:t xml:space="preserve">　</w:t>
            </w:r>
          </w:p>
        </w:tc>
      </w:tr>
      <w:tr w:rsidR="0041042D" w:rsidRPr="0041042D" w:rsidTr="006112DC">
        <w:trPr>
          <w:trHeight w:val="1283"/>
          <w:jc w:val="center"/>
        </w:trPr>
        <w:tc>
          <w:tcPr>
            <w:tcW w:w="115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41042D" w:rsidRPr="0041042D" w:rsidRDefault="0041042D" w:rsidP="0041042D">
            <w:pPr>
              <w:widowControl/>
              <w:jc w:val="left"/>
              <w:rPr>
                <w:rFonts w:ascii="宋体" w:hAnsi="宋体" w:cs="宋体"/>
                <w:color w:val="000000"/>
                <w:kern w:val="0"/>
                <w:sz w:val="18"/>
                <w:szCs w:val="18"/>
              </w:rPr>
            </w:pPr>
            <w:r w:rsidRPr="0041042D">
              <w:rPr>
                <w:rFonts w:ascii="宋体" w:hAnsi="宋体" w:cs="宋体" w:hint="eastAsia"/>
                <w:color w:val="000000"/>
                <w:kern w:val="0"/>
                <w:sz w:val="18"/>
                <w:szCs w:val="18"/>
              </w:rPr>
              <w:t xml:space="preserve">　</w:t>
            </w:r>
          </w:p>
        </w:tc>
        <w:tc>
          <w:tcPr>
            <w:tcW w:w="126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41042D" w:rsidRPr="0041042D" w:rsidRDefault="0041042D" w:rsidP="0041042D">
            <w:pPr>
              <w:widowControl/>
              <w:jc w:val="left"/>
              <w:rPr>
                <w:rFonts w:ascii="宋体" w:hAnsi="宋体" w:cs="宋体"/>
                <w:color w:val="000000"/>
                <w:kern w:val="0"/>
                <w:sz w:val="18"/>
                <w:szCs w:val="18"/>
              </w:rPr>
            </w:pPr>
            <w:r w:rsidRPr="0041042D">
              <w:rPr>
                <w:rFonts w:ascii="宋体" w:hAnsi="宋体" w:cs="宋体" w:hint="eastAsia"/>
                <w:color w:val="000000"/>
                <w:kern w:val="0"/>
                <w:sz w:val="18"/>
                <w:szCs w:val="18"/>
              </w:rPr>
              <w:t xml:space="preserve">　</w:t>
            </w:r>
          </w:p>
        </w:tc>
        <w:tc>
          <w:tcPr>
            <w:tcW w:w="607" w:type="pct"/>
            <w:tcBorders>
              <w:top w:val="nil"/>
              <w:left w:val="nil"/>
              <w:bottom w:val="single" w:sz="4" w:space="0" w:color="000000"/>
              <w:right w:val="single" w:sz="4" w:space="0" w:color="000000"/>
            </w:tcBorders>
            <w:shd w:val="clear" w:color="auto" w:fill="auto"/>
            <w:vAlign w:val="center"/>
            <w:hideMark/>
          </w:tcPr>
          <w:p w:rsidR="0041042D" w:rsidRPr="0041042D" w:rsidRDefault="0041042D" w:rsidP="0041042D">
            <w:pPr>
              <w:widowControl/>
              <w:jc w:val="left"/>
              <w:rPr>
                <w:rFonts w:ascii="宋体" w:hAnsi="宋体" w:cs="宋体"/>
                <w:color w:val="000000"/>
                <w:kern w:val="0"/>
                <w:sz w:val="18"/>
                <w:szCs w:val="18"/>
              </w:rPr>
            </w:pPr>
            <w:r w:rsidRPr="0041042D">
              <w:rPr>
                <w:rFonts w:ascii="宋体" w:hAnsi="宋体" w:cs="宋体" w:hint="eastAsia"/>
                <w:color w:val="000000"/>
                <w:kern w:val="0"/>
                <w:sz w:val="18"/>
                <w:szCs w:val="18"/>
              </w:rPr>
              <w:t xml:space="preserve">　</w:t>
            </w:r>
          </w:p>
        </w:tc>
        <w:tc>
          <w:tcPr>
            <w:tcW w:w="557" w:type="pct"/>
            <w:tcBorders>
              <w:top w:val="nil"/>
              <w:left w:val="nil"/>
              <w:bottom w:val="single" w:sz="4" w:space="0" w:color="000000"/>
              <w:right w:val="single" w:sz="4" w:space="0" w:color="000000"/>
            </w:tcBorders>
            <w:shd w:val="clear" w:color="auto" w:fill="auto"/>
            <w:vAlign w:val="center"/>
            <w:hideMark/>
          </w:tcPr>
          <w:p w:rsidR="0041042D" w:rsidRPr="0041042D" w:rsidRDefault="0041042D" w:rsidP="0041042D">
            <w:pPr>
              <w:widowControl/>
              <w:jc w:val="left"/>
              <w:rPr>
                <w:rFonts w:ascii="宋体" w:hAnsi="宋体" w:cs="宋体"/>
                <w:color w:val="000000"/>
                <w:kern w:val="0"/>
                <w:sz w:val="18"/>
                <w:szCs w:val="18"/>
              </w:rPr>
            </w:pPr>
            <w:r w:rsidRPr="0041042D">
              <w:rPr>
                <w:rFonts w:ascii="宋体" w:hAnsi="宋体" w:cs="宋体" w:hint="eastAsia"/>
                <w:color w:val="000000"/>
                <w:kern w:val="0"/>
                <w:sz w:val="18"/>
                <w:szCs w:val="18"/>
              </w:rPr>
              <w:t xml:space="preserve">　</w:t>
            </w:r>
          </w:p>
        </w:tc>
        <w:tc>
          <w:tcPr>
            <w:tcW w:w="708" w:type="pct"/>
            <w:tcBorders>
              <w:top w:val="nil"/>
              <w:left w:val="nil"/>
              <w:bottom w:val="single" w:sz="4" w:space="0" w:color="000000"/>
              <w:right w:val="single" w:sz="4" w:space="0" w:color="000000"/>
            </w:tcBorders>
            <w:shd w:val="clear" w:color="auto" w:fill="auto"/>
            <w:vAlign w:val="center"/>
            <w:hideMark/>
          </w:tcPr>
          <w:p w:rsidR="0041042D" w:rsidRPr="0041042D" w:rsidRDefault="0041042D" w:rsidP="0041042D">
            <w:pPr>
              <w:widowControl/>
              <w:jc w:val="left"/>
              <w:rPr>
                <w:rFonts w:ascii="宋体" w:hAnsi="宋体" w:cs="宋体"/>
                <w:color w:val="000000"/>
                <w:kern w:val="0"/>
                <w:sz w:val="18"/>
                <w:szCs w:val="18"/>
              </w:rPr>
            </w:pPr>
            <w:r w:rsidRPr="0041042D">
              <w:rPr>
                <w:rFonts w:ascii="宋体" w:hAnsi="宋体" w:cs="宋体" w:hint="eastAsia"/>
                <w:color w:val="000000"/>
                <w:kern w:val="0"/>
                <w:sz w:val="18"/>
                <w:szCs w:val="18"/>
              </w:rPr>
              <w:t xml:space="preserve">　</w:t>
            </w:r>
          </w:p>
        </w:tc>
        <w:tc>
          <w:tcPr>
            <w:tcW w:w="710" w:type="pct"/>
            <w:tcBorders>
              <w:top w:val="nil"/>
              <w:left w:val="nil"/>
              <w:bottom w:val="single" w:sz="4" w:space="0" w:color="000000"/>
              <w:right w:val="single" w:sz="4" w:space="0" w:color="000000"/>
            </w:tcBorders>
            <w:shd w:val="clear" w:color="auto" w:fill="auto"/>
            <w:vAlign w:val="center"/>
            <w:hideMark/>
          </w:tcPr>
          <w:p w:rsidR="0041042D" w:rsidRPr="0041042D" w:rsidRDefault="0041042D" w:rsidP="0041042D">
            <w:pPr>
              <w:widowControl/>
              <w:jc w:val="left"/>
              <w:rPr>
                <w:rFonts w:ascii="宋体" w:hAnsi="宋体" w:cs="宋体"/>
                <w:color w:val="000000"/>
                <w:kern w:val="0"/>
                <w:sz w:val="18"/>
                <w:szCs w:val="18"/>
              </w:rPr>
            </w:pPr>
            <w:r w:rsidRPr="0041042D">
              <w:rPr>
                <w:rFonts w:ascii="宋体" w:hAnsi="宋体" w:cs="宋体" w:hint="eastAsia"/>
                <w:color w:val="000000"/>
                <w:kern w:val="0"/>
                <w:sz w:val="18"/>
                <w:szCs w:val="18"/>
              </w:rPr>
              <w:t xml:space="preserve">　</w:t>
            </w:r>
          </w:p>
        </w:tc>
      </w:tr>
      <w:tr w:rsidR="0041042D" w:rsidRPr="0041042D" w:rsidTr="006112DC">
        <w:trPr>
          <w:trHeight w:val="1080"/>
          <w:jc w:val="center"/>
        </w:trPr>
        <w:tc>
          <w:tcPr>
            <w:tcW w:w="1152" w:type="pct"/>
            <w:vMerge/>
            <w:tcBorders>
              <w:top w:val="nil"/>
              <w:left w:val="single" w:sz="4" w:space="0" w:color="000000"/>
              <w:bottom w:val="single" w:sz="4" w:space="0" w:color="000000"/>
              <w:right w:val="single" w:sz="4" w:space="0" w:color="000000"/>
            </w:tcBorders>
            <w:vAlign w:val="center"/>
            <w:hideMark/>
          </w:tcPr>
          <w:p w:rsidR="0041042D" w:rsidRPr="0041042D" w:rsidRDefault="0041042D" w:rsidP="0041042D">
            <w:pPr>
              <w:widowControl/>
              <w:jc w:val="left"/>
              <w:rPr>
                <w:rFonts w:ascii="宋体" w:hAnsi="宋体" w:cs="宋体"/>
                <w:color w:val="000000"/>
                <w:kern w:val="0"/>
                <w:sz w:val="18"/>
                <w:szCs w:val="18"/>
              </w:rPr>
            </w:pPr>
          </w:p>
        </w:tc>
        <w:tc>
          <w:tcPr>
            <w:tcW w:w="1266" w:type="pct"/>
            <w:vMerge/>
            <w:tcBorders>
              <w:top w:val="nil"/>
              <w:left w:val="single" w:sz="4" w:space="0" w:color="000000"/>
              <w:bottom w:val="single" w:sz="4" w:space="0" w:color="000000"/>
              <w:right w:val="single" w:sz="4" w:space="0" w:color="000000"/>
            </w:tcBorders>
            <w:vAlign w:val="center"/>
            <w:hideMark/>
          </w:tcPr>
          <w:p w:rsidR="0041042D" w:rsidRPr="0041042D" w:rsidRDefault="0041042D" w:rsidP="0041042D">
            <w:pPr>
              <w:widowControl/>
              <w:jc w:val="left"/>
              <w:rPr>
                <w:rFonts w:ascii="宋体" w:hAnsi="宋体" w:cs="宋体"/>
                <w:color w:val="000000"/>
                <w:kern w:val="0"/>
                <w:sz w:val="18"/>
                <w:szCs w:val="18"/>
              </w:rPr>
            </w:pPr>
          </w:p>
        </w:tc>
        <w:tc>
          <w:tcPr>
            <w:tcW w:w="607" w:type="pct"/>
            <w:tcBorders>
              <w:top w:val="nil"/>
              <w:left w:val="nil"/>
              <w:bottom w:val="single" w:sz="4" w:space="0" w:color="000000"/>
              <w:right w:val="single" w:sz="4" w:space="0" w:color="000000"/>
            </w:tcBorders>
            <w:shd w:val="clear" w:color="auto" w:fill="auto"/>
            <w:vAlign w:val="center"/>
            <w:hideMark/>
          </w:tcPr>
          <w:p w:rsidR="0041042D" w:rsidRPr="0041042D" w:rsidRDefault="0041042D" w:rsidP="0041042D">
            <w:pPr>
              <w:widowControl/>
              <w:jc w:val="left"/>
              <w:rPr>
                <w:rFonts w:ascii="宋体" w:hAnsi="宋体" w:cs="宋体"/>
                <w:color w:val="000000"/>
                <w:kern w:val="0"/>
                <w:sz w:val="18"/>
                <w:szCs w:val="18"/>
              </w:rPr>
            </w:pPr>
            <w:r w:rsidRPr="0041042D">
              <w:rPr>
                <w:rFonts w:ascii="宋体" w:hAnsi="宋体" w:cs="宋体" w:hint="eastAsia"/>
                <w:color w:val="000000"/>
                <w:kern w:val="0"/>
                <w:sz w:val="18"/>
                <w:szCs w:val="18"/>
              </w:rPr>
              <w:t xml:space="preserve">　</w:t>
            </w:r>
          </w:p>
        </w:tc>
        <w:tc>
          <w:tcPr>
            <w:tcW w:w="557" w:type="pct"/>
            <w:tcBorders>
              <w:top w:val="nil"/>
              <w:left w:val="nil"/>
              <w:bottom w:val="single" w:sz="4" w:space="0" w:color="000000"/>
              <w:right w:val="single" w:sz="4" w:space="0" w:color="000000"/>
            </w:tcBorders>
            <w:shd w:val="clear" w:color="auto" w:fill="auto"/>
            <w:vAlign w:val="center"/>
            <w:hideMark/>
          </w:tcPr>
          <w:p w:rsidR="0041042D" w:rsidRPr="0041042D" w:rsidRDefault="0041042D" w:rsidP="0041042D">
            <w:pPr>
              <w:widowControl/>
              <w:jc w:val="left"/>
              <w:rPr>
                <w:rFonts w:ascii="宋体" w:hAnsi="宋体" w:cs="宋体"/>
                <w:color w:val="000000"/>
                <w:kern w:val="0"/>
                <w:sz w:val="18"/>
                <w:szCs w:val="18"/>
              </w:rPr>
            </w:pPr>
            <w:r w:rsidRPr="0041042D">
              <w:rPr>
                <w:rFonts w:ascii="宋体" w:hAnsi="宋体" w:cs="宋体" w:hint="eastAsia"/>
                <w:color w:val="000000"/>
                <w:kern w:val="0"/>
                <w:sz w:val="18"/>
                <w:szCs w:val="18"/>
              </w:rPr>
              <w:t xml:space="preserve">　</w:t>
            </w:r>
          </w:p>
        </w:tc>
        <w:tc>
          <w:tcPr>
            <w:tcW w:w="708" w:type="pct"/>
            <w:tcBorders>
              <w:top w:val="nil"/>
              <w:left w:val="nil"/>
              <w:bottom w:val="single" w:sz="4" w:space="0" w:color="000000"/>
              <w:right w:val="single" w:sz="4" w:space="0" w:color="000000"/>
            </w:tcBorders>
            <w:shd w:val="clear" w:color="auto" w:fill="auto"/>
            <w:vAlign w:val="center"/>
            <w:hideMark/>
          </w:tcPr>
          <w:p w:rsidR="0041042D" w:rsidRPr="0041042D" w:rsidRDefault="0041042D" w:rsidP="0041042D">
            <w:pPr>
              <w:widowControl/>
              <w:jc w:val="left"/>
              <w:rPr>
                <w:rFonts w:ascii="宋体" w:hAnsi="宋体" w:cs="宋体"/>
                <w:color w:val="000000"/>
                <w:kern w:val="0"/>
                <w:sz w:val="18"/>
                <w:szCs w:val="18"/>
              </w:rPr>
            </w:pPr>
            <w:r w:rsidRPr="0041042D">
              <w:rPr>
                <w:rFonts w:ascii="宋体" w:hAnsi="宋体" w:cs="宋体" w:hint="eastAsia"/>
                <w:color w:val="000000"/>
                <w:kern w:val="0"/>
                <w:sz w:val="18"/>
                <w:szCs w:val="18"/>
              </w:rPr>
              <w:t xml:space="preserve">　</w:t>
            </w:r>
          </w:p>
        </w:tc>
        <w:tc>
          <w:tcPr>
            <w:tcW w:w="710" w:type="pct"/>
            <w:tcBorders>
              <w:top w:val="nil"/>
              <w:left w:val="nil"/>
              <w:bottom w:val="single" w:sz="4" w:space="0" w:color="000000"/>
              <w:right w:val="single" w:sz="4" w:space="0" w:color="000000"/>
            </w:tcBorders>
            <w:shd w:val="clear" w:color="auto" w:fill="auto"/>
            <w:vAlign w:val="center"/>
            <w:hideMark/>
          </w:tcPr>
          <w:p w:rsidR="0041042D" w:rsidRPr="0041042D" w:rsidRDefault="0041042D" w:rsidP="0041042D">
            <w:pPr>
              <w:widowControl/>
              <w:jc w:val="left"/>
              <w:rPr>
                <w:rFonts w:ascii="宋体" w:hAnsi="宋体" w:cs="宋体"/>
                <w:color w:val="000000"/>
                <w:kern w:val="0"/>
                <w:sz w:val="18"/>
                <w:szCs w:val="18"/>
              </w:rPr>
            </w:pPr>
            <w:r w:rsidRPr="0041042D">
              <w:rPr>
                <w:rFonts w:ascii="宋体" w:hAnsi="宋体" w:cs="宋体" w:hint="eastAsia"/>
                <w:color w:val="000000"/>
                <w:kern w:val="0"/>
                <w:sz w:val="18"/>
                <w:szCs w:val="18"/>
              </w:rPr>
              <w:t xml:space="preserve">　</w:t>
            </w:r>
          </w:p>
        </w:tc>
      </w:tr>
      <w:tr w:rsidR="0041042D" w:rsidRPr="0041042D" w:rsidTr="006112DC">
        <w:trPr>
          <w:trHeight w:val="983"/>
          <w:jc w:val="center"/>
        </w:trPr>
        <w:tc>
          <w:tcPr>
            <w:tcW w:w="1152" w:type="pct"/>
            <w:vMerge/>
            <w:tcBorders>
              <w:top w:val="nil"/>
              <w:left w:val="single" w:sz="4" w:space="0" w:color="000000"/>
              <w:bottom w:val="single" w:sz="4" w:space="0" w:color="000000"/>
              <w:right w:val="single" w:sz="4" w:space="0" w:color="000000"/>
            </w:tcBorders>
            <w:vAlign w:val="center"/>
            <w:hideMark/>
          </w:tcPr>
          <w:p w:rsidR="0041042D" w:rsidRPr="0041042D" w:rsidRDefault="0041042D" w:rsidP="0041042D">
            <w:pPr>
              <w:widowControl/>
              <w:jc w:val="left"/>
              <w:rPr>
                <w:rFonts w:ascii="宋体" w:hAnsi="宋体" w:cs="宋体"/>
                <w:color w:val="000000"/>
                <w:kern w:val="0"/>
                <w:sz w:val="18"/>
                <w:szCs w:val="18"/>
              </w:rPr>
            </w:pPr>
          </w:p>
        </w:tc>
        <w:tc>
          <w:tcPr>
            <w:tcW w:w="1266" w:type="pct"/>
            <w:vMerge/>
            <w:tcBorders>
              <w:top w:val="nil"/>
              <w:left w:val="single" w:sz="4" w:space="0" w:color="000000"/>
              <w:bottom w:val="single" w:sz="4" w:space="0" w:color="000000"/>
              <w:right w:val="single" w:sz="4" w:space="0" w:color="000000"/>
            </w:tcBorders>
            <w:vAlign w:val="center"/>
            <w:hideMark/>
          </w:tcPr>
          <w:p w:rsidR="0041042D" w:rsidRPr="0041042D" w:rsidRDefault="0041042D" w:rsidP="0041042D">
            <w:pPr>
              <w:widowControl/>
              <w:jc w:val="left"/>
              <w:rPr>
                <w:rFonts w:ascii="宋体" w:hAnsi="宋体" w:cs="宋体"/>
                <w:color w:val="000000"/>
                <w:kern w:val="0"/>
                <w:sz w:val="18"/>
                <w:szCs w:val="18"/>
              </w:rPr>
            </w:pPr>
          </w:p>
        </w:tc>
        <w:tc>
          <w:tcPr>
            <w:tcW w:w="607" w:type="pct"/>
            <w:tcBorders>
              <w:top w:val="nil"/>
              <w:left w:val="nil"/>
              <w:bottom w:val="single" w:sz="4" w:space="0" w:color="000000"/>
              <w:right w:val="single" w:sz="4" w:space="0" w:color="000000"/>
            </w:tcBorders>
            <w:shd w:val="clear" w:color="auto" w:fill="auto"/>
            <w:vAlign w:val="center"/>
            <w:hideMark/>
          </w:tcPr>
          <w:p w:rsidR="0041042D" w:rsidRPr="0041042D" w:rsidRDefault="0041042D" w:rsidP="0041042D">
            <w:pPr>
              <w:widowControl/>
              <w:jc w:val="left"/>
              <w:rPr>
                <w:rFonts w:ascii="宋体" w:hAnsi="宋体" w:cs="宋体"/>
                <w:color w:val="000000"/>
                <w:kern w:val="0"/>
                <w:sz w:val="18"/>
                <w:szCs w:val="18"/>
              </w:rPr>
            </w:pPr>
            <w:r w:rsidRPr="0041042D">
              <w:rPr>
                <w:rFonts w:ascii="宋体" w:hAnsi="宋体" w:cs="宋体" w:hint="eastAsia"/>
                <w:color w:val="000000"/>
                <w:kern w:val="0"/>
                <w:sz w:val="18"/>
                <w:szCs w:val="18"/>
              </w:rPr>
              <w:t xml:space="preserve">　</w:t>
            </w:r>
          </w:p>
        </w:tc>
        <w:tc>
          <w:tcPr>
            <w:tcW w:w="557" w:type="pct"/>
            <w:tcBorders>
              <w:top w:val="nil"/>
              <w:left w:val="nil"/>
              <w:bottom w:val="single" w:sz="4" w:space="0" w:color="000000"/>
              <w:right w:val="single" w:sz="4" w:space="0" w:color="000000"/>
            </w:tcBorders>
            <w:shd w:val="clear" w:color="auto" w:fill="auto"/>
            <w:vAlign w:val="center"/>
            <w:hideMark/>
          </w:tcPr>
          <w:p w:rsidR="0041042D" w:rsidRPr="0041042D" w:rsidRDefault="0041042D" w:rsidP="0041042D">
            <w:pPr>
              <w:widowControl/>
              <w:jc w:val="left"/>
              <w:rPr>
                <w:rFonts w:ascii="宋体" w:hAnsi="宋体" w:cs="宋体"/>
                <w:color w:val="000000"/>
                <w:kern w:val="0"/>
                <w:sz w:val="18"/>
                <w:szCs w:val="18"/>
              </w:rPr>
            </w:pPr>
            <w:r w:rsidRPr="0041042D">
              <w:rPr>
                <w:rFonts w:ascii="宋体" w:hAnsi="宋体" w:cs="宋体" w:hint="eastAsia"/>
                <w:color w:val="000000"/>
                <w:kern w:val="0"/>
                <w:sz w:val="18"/>
                <w:szCs w:val="18"/>
              </w:rPr>
              <w:t xml:space="preserve">　</w:t>
            </w:r>
          </w:p>
        </w:tc>
        <w:tc>
          <w:tcPr>
            <w:tcW w:w="708" w:type="pct"/>
            <w:tcBorders>
              <w:top w:val="nil"/>
              <w:left w:val="nil"/>
              <w:bottom w:val="single" w:sz="4" w:space="0" w:color="000000"/>
              <w:right w:val="single" w:sz="4" w:space="0" w:color="000000"/>
            </w:tcBorders>
            <w:shd w:val="clear" w:color="auto" w:fill="auto"/>
            <w:vAlign w:val="center"/>
            <w:hideMark/>
          </w:tcPr>
          <w:p w:rsidR="0041042D" w:rsidRPr="0041042D" w:rsidRDefault="0041042D" w:rsidP="0041042D">
            <w:pPr>
              <w:widowControl/>
              <w:jc w:val="left"/>
              <w:rPr>
                <w:rFonts w:ascii="宋体" w:hAnsi="宋体" w:cs="宋体"/>
                <w:color w:val="000000"/>
                <w:kern w:val="0"/>
                <w:sz w:val="18"/>
                <w:szCs w:val="18"/>
              </w:rPr>
            </w:pPr>
            <w:r w:rsidRPr="0041042D">
              <w:rPr>
                <w:rFonts w:ascii="宋体" w:hAnsi="宋体" w:cs="宋体" w:hint="eastAsia"/>
                <w:color w:val="000000"/>
                <w:kern w:val="0"/>
                <w:sz w:val="18"/>
                <w:szCs w:val="18"/>
              </w:rPr>
              <w:t xml:space="preserve">　</w:t>
            </w:r>
          </w:p>
        </w:tc>
        <w:tc>
          <w:tcPr>
            <w:tcW w:w="710" w:type="pct"/>
            <w:tcBorders>
              <w:top w:val="nil"/>
              <w:left w:val="nil"/>
              <w:bottom w:val="single" w:sz="4" w:space="0" w:color="000000"/>
              <w:right w:val="single" w:sz="4" w:space="0" w:color="000000"/>
            </w:tcBorders>
            <w:shd w:val="clear" w:color="auto" w:fill="auto"/>
            <w:vAlign w:val="center"/>
            <w:hideMark/>
          </w:tcPr>
          <w:p w:rsidR="0041042D" w:rsidRPr="0041042D" w:rsidRDefault="0041042D" w:rsidP="0041042D">
            <w:pPr>
              <w:widowControl/>
              <w:jc w:val="left"/>
              <w:rPr>
                <w:rFonts w:ascii="宋体" w:hAnsi="宋体" w:cs="宋体"/>
                <w:color w:val="000000"/>
                <w:kern w:val="0"/>
                <w:sz w:val="18"/>
                <w:szCs w:val="18"/>
              </w:rPr>
            </w:pPr>
            <w:r w:rsidRPr="0041042D">
              <w:rPr>
                <w:rFonts w:ascii="宋体" w:hAnsi="宋体" w:cs="宋体" w:hint="eastAsia"/>
                <w:color w:val="000000"/>
                <w:kern w:val="0"/>
                <w:sz w:val="18"/>
                <w:szCs w:val="18"/>
              </w:rPr>
              <w:t xml:space="preserve">　</w:t>
            </w:r>
          </w:p>
        </w:tc>
      </w:tr>
      <w:tr w:rsidR="0041042D" w:rsidRPr="0041042D" w:rsidTr="006112DC">
        <w:trPr>
          <w:trHeight w:val="934"/>
          <w:jc w:val="center"/>
        </w:trPr>
        <w:tc>
          <w:tcPr>
            <w:tcW w:w="1152" w:type="pct"/>
            <w:vMerge/>
            <w:tcBorders>
              <w:top w:val="nil"/>
              <w:left w:val="single" w:sz="4" w:space="0" w:color="000000"/>
              <w:bottom w:val="single" w:sz="4" w:space="0" w:color="000000"/>
              <w:right w:val="single" w:sz="4" w:space="0" w:color="000000"/>
            </w:tcBorders>
            <w:vAlign w:val="center"/>
            <w:hideMark/>
          </w:tcPr>
          <w:p w:rsidR="0041042D" w:rsidRPr="0041042D" w:rsidRDefault="0041042D" w:rsidP="0041042D">
            <w:pPr>
              <w:widowControl/>
              <w:jc w:val="left"/>
              <w:rPr>
                <w:rFonts w:ascii="宋体" w:hAnsi="宋体" w:cs="宋体"/>
                <w:color w:val="000000"/>
                <w:kern w:val="0"/>
                <w:sz w:val="18"/>
                <w:szCs w:val="18"/>
              </w:rPr>
            </w:pPr>
          </w:p>
        </w:tc>
        <w:tc>
          <w:tcPr>
            <w:tcW w:w="1266" w:type="pct"/>
            <w:vMerge/>
            <w:tcBorders>
              <w:top w:val="nil"/>
              <w:left w:val="single" w:sz="4" w:space="0" w:color="000000"/>
              <w:bottom w:val="single" w:sz="4" w:space="0" w:color="000000"/>
              <w:right w:val="single" w:sz="4" w:space="0" w:color="000000"/>
            </w:tcBorders>
            <w:vAlign w:val="center"/>
            <w:hideMark/>
          </w:tcPr>
          <w:p w:rsidR="0041042D" w:rsidRPr="0041042D" w:rsidRDefault="0041042D" w:rsidP="0041042D">
            <w:pPr>
              <w:widowControl/>
              <w:jc w:val="left"/>
              <w:rPr>
                <w:rFonts w:ascii="宋体" w:hAnsi="宋体" w:cs="宋体"/>
                <w:color w:val="000000"/>
                <w:kern w:val="0"/>
                <w:sz w:val="18"/>
                <w:szCs w:val="18"/>
              </w:rPr>
            </w:pPr>
          </w:p>
        </w:tc>
        <w:tc>
          <w:tcPr>
            <w:tcW w:w="607" w:type="pct"/>
            <w:tcBorders>
              <w:top w:val="nil"/>
              <w:left w:val="nil"/>
              <w:bottom w:val="single" w:sz="4" w:space="0" w:color="000000"/>
              <w:right w:val="single" w:sz="4" w:space="0" w:color="000000"/>
            </w:tcBorders>
            <w:shd w:val="clear" w:color="auto" w:fill="auto"/>
            <w:vAlign w:val="center"/>
            <w:hideMark/>
          </w:tcPr>
          <w:p w:rsidR="0041042D" w:rsidRPr="0041042D" w:rsidRDefault="0041042D" w:rsidP="0041042D">
            <w:pPr>
              <w:widowControl/>
              <w:jc w:val="left"/>
              <w:rPr>
                <w:rFonts w:ascii="宋体" w:hAnsi="宋体" w:cs="宋体"/>
                <w:color w:val="000000"/>
                <w:kern w:val="0"/>
                <w:sz w:val="18"/>
                <w:szCs w:val="18"/>
              </w:rPr>
            </w:pPr>
            <w:r w:rsidRPr="0041042D">
              <w:rPr>
                <w:rFonts w:ascii="宋体" w:hAnsi="宋体" w:cs="宋体" w:hint="eastAsia"/>
                <w:color w:val="000000"/>
                <w:kern w:val="0"/>
                <w:sz w:val="18"/>
                <w:szCs w:val="18"/>
              </w:rPr>
              <w:t xml:space="preserve">　</w:t>
            </w:r>
          </w:p>
        </w:tc>
        <w:tc>
          <w:tcPr>
            <w:tcW w:w="557" w:type="pct"/>
            <w:tcBorders>
              <w:top w:val="nil"/>
              <w:left w:val="nil"/>
              <w:bottom w:val="single" w:sz="4" w:space="0" w:color="000000"/>
              <w:right w:val="single" w:sz="4" w:space="0" w:color="000000"/>
            </w:tcBorders>
            <w:shd w:val="clear" w:color="auto" w:fill="auto"/>
            <w:vAlign w:val="center"/>
            <w:hideMark/>
          </w:tcPr>
          <w:p w:rsidR="0041042D" w:rsidRPr="0041042D" w:rsidRDefault="0041042D" w:rsidP="0041042D">
            <w:pPr>
              <w:widowControl/>
              <w:jc w:val="left"/>
              <w:rPr>
                <w:rFonts w:ascii="宋体" w:hAnsi="宋体" w:cs="宋体"/>
                <w:color w:val="000000"/>
                <w:kern w:val="0"/>
                <w:sz w:val="18"/>
                <w:szCs w:val="18"/>
              </w:rPr>
            </w:pPr>
            <w:r w:rsidRPr="0041042D">
              <w:rPr>
                <w:rFonts w:ascii="宋体" w:hAnsi="宋体" w:cs="宋体" w:hint="eastAsia"/>
                <w:color w:val="000000"/>
                <w:kern w:val="0"/>
                <w:sz w:val="18"/>
                <w:szCs w:val="18"/>
              </w:rPr>
              <w:t xml:space="preserve">　</w:t>
            </w:r>
          </w:p>
        </w:tc>
        <w:tc>
          <w:tcPr>
            <w:tcW w:w="708" w:type="pct"/>
            <w:tcBorders>
              <w:top w:val="nil"/>
              <w:left w:val="nil"/>
              <w:bottom w:val="single" w:sz="4" w:space="0" w:color="000000"/>
              <w:right w:val="single" w:sz="4" w:space="0" w:color="000000"/>
            </w:tcBorders>
            <w:shd w:val="clear" w:color="auto" w:fill="auto"/>
            <w:vAlign w:val="center"/>
            <w:hideMark/>
          </w:tcPr>
          <w:p w:rsidR="0041042D" w:rsidRPr="0041042D" w:rsidRDefault="0041042D" w:rsidP="0041042D">
            <w:pPr>
              <w:widowControl/>
              <w:jc w:val="left"/>
              <w:rPr>
                <w:rFonts w:ascii="宋体" w:hAnsi="宋体" w:cs="宋体"/>
                <w:color w:val="000000"/>
                <w:kern w:val="0"/>
                <w:sz w:val="18"/>
                <w:szCs w:val="18"/>
              </w:rPr>
            </w:pPr>
            <w:r w:rsidRPr="0041042D">
              <w:rPr>
                <w:rFonts w:ascii="宋体" w:hAnsi="宋体" w:cs="宋体" w:hint="eastAsia"/>
                <w:color w:val="000000"/>
                <w:kern w:val="0"/>
                <w:sz w:val="18"/>
                <w:szCs w:val="18"/>
              </w:rPr>
              <w:t xml:space="preserve">　</w:t>
            </w:r>
          </w:p>
        </w:tc>
        <w:tc>
          <w:tcPr>
            <w:tcW w:w="710" w:type="pct"/>
            <w:tcBorders>
              <w:top w:val="nil"/>
              <w:left w:val="nil"/>
              <w:bottom w:val="single" w:sz="4" w:space="0" w:color="000000"/>
              <w:right w:val="single" w:sz="4" w:space="0" w:color="000000"/>
            </w:tcBorders>
            <w:shd w:val="clear" w:color="auto" w:fill="auto"/>
            <w:vAlign w:val="center"/>
            <w:hideMark/>
          </w:tcPr>
          <w:p w:rsidR="0041042D" w:rsidRPr="0041042D" w:rsidRDefault="0041042D" w:rsidP="0041042D">
            <w:pPr>
              <w:widowControl/>
              <w:jc w:val="left"/>
              <w:rPr>
                <w:rFonts w:ascii="宋体" w:hAnsi="宋体" w:cs="宋体"/>
                <w:color w:val="000000"/>
                <w:kern w:val="0"/>
                <w:sz w:val="18"/>
                <w:szCs w:val="18"/>
              </w:rPr>
            </w:pPr>
            <w:r w:rsidRPr="0041042D">
              <w:rPr>
                <w:rFonts w:ascii="宋体" w:hAnsi="宋体" w:cs="宋体" w:hint="eastAsia"/>
                <w:color w:val="000000"/>
                <w:kern w:val="0"/>
                <w:sz w:val="18"/>
                <w:szCs w:val="18"/>
              </w:rPr>
              <w:t xml:space="preserve">　</w:t>
            </w:r>
          </w:p>
        </w:tc>
      </w:tr>
    </w:tbl>
    <w:p w:rsidR="00BB4BFF" w:rsidRDefault="00BB4BFF" w:rsidP="0041042D">
      <w:pPr>
        <w:ind w:left="5670" w:hangingChars="2700" w:hanging="5670"/>
      </w:pPr>
    </w:p>
    <w:sectPr w:rsidR="00BB4BFF" w:rsidSect="0041042D">
      <w:footerReference w:type="even" r:id="rId11"/>
      <w:footerReference w:type="default" r:id="rId12"/>
      <w:pgSz w:w="16838" w:h="11906" w:orient="landscape" w:code="9"/>
      <w:pgMar w:top="1134" w:right="340" w:bottom="1134" w:left="624" w:header="851" w:footer="1418" w:gutter="0"/>
      <w:cols w:space="425"/>
      <w:docGrid w:type="lines" w:linePitch="579"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F25" w:rsidRDefault="003E4F25">
      <w:r>
        <w:separator/>
      </w:r>
    </w:p>
  </w:endnote>
  <w:endnote w:type="continuationSeparator" w:id="0">
    <w:p w:rsidR="003E4F25" w:rsidRDefault="003E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9E" w:rsidRDefault="008017A5">
    <w:pPr>
      <w:pStyle w:val="a5"/>
      <w:framePr w:wrap="around" w:vAnchor="text" w:hAnchor="margin" w:xAlign="center" w:y="1"/>
      <w:rPr>
        <w:rStyle w:val="a6"/>
      </w:rPr>
    </w:pPr>
    <w:r>
      <w:rPr>
        <w:rStyle w:val="a6"/>
      </w:rPr>
      <w:fldChar w:fldCharType="begin"/>
    </w:r>
    <w:r w:rsidR="00633C9E">
      <w:rPr>
        <w:rStyle w:val="a6"/>
      </w:rPr>
      <w:instrText xml:space="preserve">PAGE  </w:instrText>
    </w:r>
    <w:r>
      <w:rPr>
        <w:rStyle w:val="a6"/>
      </w:rPr>
      <w:fldChar w:fldCharType="end"/>
    </w:r>
  </w:p>
  <w:p w:rsidR="00633C9E" w:rsidRDefault="00633C9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9E" w:rsidRDefault="008017A5">
    <w:pPr>
      <w:pStyle w:val="a5"/>
      <w:framePr w:wrap="around" w:vAnchor="text" w:hAnchor="margin" w:xAlign="center" w:y="1"/>
      <w:rPr>
        <w:rStyle w:val="a6"/>
      </w:rPr>
    </w:pPr>
    <w:r>
      <w:rPr>
        <w:rStyle w:val="a6"/>
      </w:rPr>
      <w:fldChar w:fldCharType="begin"/>
    </w:r>
    <w:r w:rsidR="00633C9E">
      <w:rPr>
        <w:rStyle w:val="a6"/>
      </w:rPr>
      <w:instrText xml:space="preserve">PAGE  </w:instrText>
    </w:r>
    <w:r>
      <w:rPr>
        <w:rStyle w:val="a6"/>
      </w:rPr>
      <w:fldChar w:fldCharType="separate"/>
    </w:r>
    <w:r w:rsidR="006112DC">
      <w:rPr>
        <w:rStyle w:val="a6"/>
        <w:noProof/>
      </w:rPr>
      <w:t>10</w:t>
    </w:r>
    <w:r>
      <w:rPr>
        <w:rStyle w:val="a6"/>
      </w:rPr>
      <w:fldChar w:fldCharType="end"/>
    </w:r>
  </w:p>
  <w:p w:rsidR="00633C9E" w:rsidRDefault="00633C9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9E" w:rsidRDefault="008017A5">
    <w:pPr>
      <w:pStyle w:val="a5"/>
      <w:framePr w:wrap="around" w:vAnchor="text" w:hAnchor="margin" w:xAlign="center" w:y="1"/>
      <w:rPr>
        <w:rStyle w:val="a6"/>
      </w:rPr>
    </w:pPr>
    <w:r>
      <w:rPr>
        <w:rStyle w:val="a6"/>
      </w:rPr>
      <w:fldChar w:fldCharType="begin"/>
    </w:r>
    <w:r w:rsidR="00633C9E">
      <w:rPr>
        <w:rStyle w:val="a6"/>
      </w:rPr>
      <w:instrText xml:space="preserve">PAGE  </w:instrText>
    </w:r>
    <w:r>
      <w:rPr>
        <w:rStyle w:val="a6"/>
      </w:rPr>
      <w:fldChar w:fldCharType="end"/>
    </w:r>
  </w:p>
  <w:p w:rsidR="00633C9E" w:rsidRDefault="00633C9E">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9E" w:rsidRDefault="008017A5">
    <w:pPr>
      <w:pStyle w:val="a5"/>
      <w:framePr w:wrap="around" w:vAnchor="text" w:hAnchor="margin" w:xAlign="center" w:y="1"/>
      <w:rPr>
        <w:rStyle w:val="a6"/>
      </w:rPr>
    </w:pPr>
    <w:r>
      <w:rPr>
        <w:rStyle w:val="a6"/>
      </w:rPr>
      <w:fldChar w:fldCharType="begin"/>
    </w:r>
    <w:r w:rsidR="00633C9E">
      <w:rPr>
        <w:rStyle w:val="a6"/>
      </w:rPr>
      <w:instrText xml:space="preserve">PAGE  </w:instrText>
    </w:r>
    <w:r>
      <w:rPr>
        <w:rStyle w:val="a6"/>
      </w:rPr>
      <w:fldChar w:fldCharType="separate"/>
    </w:r>
    <w:r w:rsidR="00B35202">
      <w:rPr>
        <w:rStyle w:val="a6"/>
        <w:noProof/>
      </w:rPr>
      <w:t>11</w:t>
    </w:r>
    <w:r>
      <w:rPr>
        <w:rStyle w:val="a6"/>
      </w:rPr>
      <w:fldChar w:fldCharType="end"/>
    </w:r>
  </w:p>
  <w:p w:rsidR="00633C9E" w:rsidRDefault="00633C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F25" w:rsidRDefault="003E4F25">
      <w:r>
        <w:separator/>
      </w:r>
    </w:p>
  </w:footnote>
  <w:footnote w:type="continuationSeparator" w:id="0">
    <w:p w:rsidR="003E4F25" w:rsidRDefault="003E4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A0D"/>
    <w:multiLevelType w:val="multilevel"/>
    <w:tmpl w:val="A4EEC6C4"/>
    <w:lvl w:ilvl="0">
      <w:start w:val="1"/>
      <w:numFmt w:val="decimal"/>
      <w:lvlText w:val="%1．"/>
      <w:lvlJc w:val="left"/>
      <w:pPr>
        <w:tabs>
          <w:tab w:val="num" w:pos="360"/>
        </w:tabs>
        <w:ind w:left="360" w:hanging="360"/>
      </w:pPr>
      <w:rPr>
        <w:rFonts w:hint="default"/>
        <w:sz w:val="28"/>
        <w:szCs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49D19CC"/>
    <w:multiLevelType w:val="hybridMultilevel"/>
    <w:tmpl w:val="499A1B96"/>
    <w:lvl w:ilvl="0" w:tplc="FFFFFFFF">
      <w:start w:val="1"/>
      <w:numFmt w:val="decimal"/>
      <w:lvlText w:val="%1."/>
      <w:lvlJc w:val="left"/>
      <w:pPr>
        <w:tabs>
          <w:tab w:val="num" w:pos="585"/>
        </w:tabs>
        <w:ind w:left="585" w:hanging="360"/>
      </w:pPr>
      <w:rPr>
        <w:rFonts w:ascii="仿宋_GB2312" w:hint="eastAsia"/>
      </w:rPr>
    </w:lvl>
    <w:lvl w:ilvl="1" w:tplc="FFFFFFFF" w:tentative="1">
      <w:start w:val="1"/>
      <w:numFmt w:val="lowerLetter"/>
      <w:lvlText w:val="%2)"/>
      <w:lvlJc w:val="left"/>
      <w:pPr>
        <w:tabs>
          <w:tab w:val="num" w:pos="1065"/>
        </w:tabs>
        <w:ind w:left="1065" w:hanging="420"/>
      </w:pPr>
    </w:lvl>
    <w:lvl w:ilvl="2" w:tplc="FFFFFFFF" w:tentative="1">
      <w:start w:val="1"/>
      <w:numFmt w:val="lowerRoman"/>
      <w:lvlText w:val="%3."/>
      <w:lvlJc w:val="righ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lowerLetter"/>
      <w:lvlText w:val="%5)"/>
      <w:lvlJc w:val="left"/>
      <w:pPr>
        <w:tabs>
          <w:tab w:val="num" w:pos="2325"/>
        </w:tabs>
        <w:ind w:left="2325" w:hanging="420"/>
      </w:pPr>
    </w:lvl>
    <w:lvl w:ilvl="5" w:tplc="FFFFFFFF" w:tentative="1">
      <w:start w:val="1"/>
      <w:numFmt w:val="lowerRoman"/>
      <w:lvlText w:val="%6."/>
      <w:lvlJc w:val="righ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lowerLetter"/>
      <w:lvlText w:val="%8)"/>
      <w:lvlJc w:val="left"/>
      <w:pPr>
        <w:tabs>
          <w:tab w:val="num" w:pos="3585"/>
        </w:tabs>
        <w:ind w:left="3585" w:hanging="420"/>
      </w:pPr>
    </w:lvl>
    <w:lvl w:ilvl="8" w:tplc="FFFFFFFF" w:tentative="1">
      <w:start w:val="1"/>
      <w:numFmt w:val="lowerRoman"/>
      <w:lvlText w:val="%9."/>
      <w:lvlJc w:val="right"/>
      <w:pPr>
        <w:tabs>
          <w:tab w:val="num" w:pos="4005"/>
        </w:tabs>
        <w:ind w:left="4005" w:hanging="420"/>
      </w:pPr>
    </w:lvl>
  </w:abstractNum>
  <w:abstractNum w:abstractNumId="2">
    <w:nsid w:val="0A6A475C"/>
    <w:multiLevelType w:val="hybridMultilevel"/>
    <w:tmpl w:val="E3E6956A"/>
    <w:lvl w:ilvl="0" w:tplc="F60A9132">
      <w:start w:val="1"/>
      <w:numFmt w:val="chineseCountingThousand"/>
      <w:lvlText w:val="%1、"/>
      <w:lvlJc w:val="left"/>
      <w:pPr>
        <w:tabs>
          <w:tab w:val="num" w:pos="964"/>
        </w:tabs>
        <w:ind w:left="1021" w:hanging="397"/>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2E91DAA"/>
    <w:multiLevelType w:val="hybridMultilevel"/>
    <w:tmpl w:val="2206A12A"/>
    <w:lvl w:ilvl="0" w:tplc="20D882A2">
      <w:start w:val="5"/>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14DC7505"/>
    <w:multiLevelType w:val="multilevel"/>
    <w:tmpl w:val="9B6AD9D2"/>
    <w:lvl w:ilvl="0">
      <w:start w:val="1"/>
      <w:numFmt w:val="decimal"/>
      <w:lvlText w:val="%1．"/>
      <w:lvlJc w:val="left"/>
      <w:pPr>
        <w:tabs>
          <w:tab w:val="num" w:pos="851"/>
        </w:tabs>
        <w:ind w:left="1191" w:hanging="567"/>
      </w:pPr>
      <w:rPr>
        <w:rFonts w:eastAsia="宋体" w:hint="default"/>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5">
    <w:nsid w:val="15AD3A70"/>
    <w:multiLevelType w:val="multilevel"/>
    <w:tmpl w:val="AB182D84"/>
    <w:lvl w:ilvl="0">
      <w:start w:val="1"/>
      <w:numFmt w:val="decimal"/>
      <w:lvlText w:val="%1．"/>
      <w:lvlJc w:val="left"/>
      <w:pPr>
        <w:tabs>
          <w:tab w:val="num" w:pos="0"/>
        </w:tabs>
        <w:ind w:left="0" w:firstLine="0"/>
      </w:pPr>
      <w:rPr>
        <w:rFonts w:hint="default"/>
        <w:sz w:val="28"/>
        <w:szCs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E294322"/>
    <w:multiLevelType w:val="hybridMultilevel"/>
    <w:tmpl w:val="87CAB020"/>
    <w:lvl w:ilvl="0" w:tplc="4B2AF0EE">
      <w:start w:val="5"/>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1F984E69"/>
    <w:multiLevelType w:val="hybridMultilevel"/>
    <w:tmpl w:val="9788A6A6"/>
    <w:lvl w:ilvl="0" w:tplc="663CA622">
      <w:start w:val="1"/>
      <w:numFmt w:val="decimal"/>
      <w:lvlText w:val="%1．"/>
      <w:lvlJc w:val="left"/>
      <w:pPr>
        <w:tabs>
          <w:tab w:val="num" w:pos="284"/>
        </w:tabs>
        <w:ind w:left="170" w:hanging="170"/>
      </w:pPr>
      <w:rPr>
        <w:rFonts w:hint="default"/>
        <w:sz w:val="28"/>
        <w:szCs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5E21474"/>
    <w:multiLevelType w:val="hybridMultilevel"/>
    <w:tmpl w:val="9ABA7210"/>
    <w:lvl w:ilvl="0" w:tplc="C0D675EA">
      <w:start w:val="1"/>
      <w:numFmt w:val="decimal"/>
      <w:lvlText w:val="%1．"/>
      <w:lvlJc w:val="left"/>
      <w:pPr>
        <w:tabs>
          <w:tab w:val="num" w:pos="0"/>
        </w:tabs>
        <w:ind w:left="0" w:firstLine="284"/>
      </w:pPr>
      <w:rPr>
        <w:rFonts w:hint="default"/>
        <w:sz w:val="28"/>
        <w:szCs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F407875"/>
    <w:multiLevelType w:val="hybridMultilevel"/>
    <w:tmpl w:val="83B8A40E"/>
    <w:lvl w:ilvl="0" w:tplc="2CC6FAC2">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916697"/>
    <w:multiLevelType w:val="multilevel"/>
    <w:tmpl w:val="A1166EFE"/>
    <w:lvl w:ilvl="0">
      <w:start w:val="1"/>
      <w:numFmt w:val="decimal"/>
      <w:lvlText w:val="%1．"/>
      <w:lvlJc w:val="left"/>
      <w:pPr>
        <w:tabs>
          <w:tab w:val="num" w:pos="851"/>
        </w:tabs>
        <w:ind w:left="1191" w:hanging="567"/>
      </w:pPr>
      <w:rPr>
        <w:rFonts w:eastAsia="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3F69683C"/>
    <w:multiLevelType w:val="hybridMultilevel"/>
    <w:tmpl w:val="824AD246"/>
    <w:lvl w:ilvl="0" w:tplc="5ABC571E">
      <w:start w:val="5"/>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nsid w:val="413011C2"/>
    <w:multiLevelType w:val="multilevel"/>
    <w:tmpl w:val="9ABA7210"/>
    <w:lvl w:ilvl="0">
      <w:start w:val="1"/>
      <w:numFmt w:val="decimal"/>
      <w:lvlText w:val="%1．"/>
      <w:lvlJc w:val="left"/>
      <w:pPr>
        <w:tabs>
          <w:tab w:val="num" w:pos="0"/>
        </w:tabs>
        <w:ind w:left="0" w:firstLine="284"/>
      </w:pPr>
      <w:rPr>
        <w:rFonts w:hint="default"/>
        <w:sz w:val="28"/>
        <w:szCs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5735578A"/>
    <w:multiLevelType w:val="hybridMultilevel"/>
    <w:tmpl w:val="2F0AED0E"/>
    <w:lvl w:ilvl="0" w:tplc="F6ACADB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61C04445"/>
    <w:multiLevelType w:val="multilevel"/>
    <w:tmpl w:val="61C04445"/>
    <w:lvl w:ilvl="0">
      <w:start w:val="5"/>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5AC3477"/>
    <w:multiLevelType w:val="multilevel"/>
    <w:tmpl w:val="9788A6A6"/>
    <w:lvl w:ilvl="0">
      <w:start w:val="1"/>
      <w:numFmt w:val="decimal"/>
      <w:lvlText w:val="%1．"/>
      <w:lvlJc w:val="left"/>
      <w:pPr>
        <w:tabs>
          <w:tab w:val="num" w:pos="284"/>
        </w:tabs>
        <w:ind w:left="170" w:hanging="170"/>
      </w:pPr>
      <w:rPr>
        <w:rFonts w:hint="default"/>
        <w:sz w:val="28"/>
        <w:szCs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682C1D4F"/>
    <w:multiLevelType w:val="hybridMultilevel"/>
    <w:tmpl w:val="3FBEC6A8"/>
    <w:lvl w:ilvl="0" w:tplc="CC5A344E">
      <w:start w:val="1"/>
      <w:numFmt w:val="chineseCountingThousand"/>
      <w:lvlText w:val="%1、"/>
      <w:lvlJc w:val="left"/>
      <w:pPr>
        <w:tabs>
          <w:tab w:val="num" w:pos="964"/>
        </w:tabs>
        <w:ind w:left="624" w:hanging="227"/>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7236421C"/>
    <w:multiLevelType w:val="hybridMultilevel"/>
    <w:tmpl w:val="C986D596"/>
    <w:lvl w:ilvl="0" w:tplc="F6ACADB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72F905E9"/>
    <w:multiLevelType w:val="multilevel"/>
    <w:tmpl w:val="E3E6956A"/>
    <w:lvl w:ilvl="0">
      <w:start w:val="1"/>
      <w:numFmt w:val="chineseCountingThousand"/>
      <w:lvlText w:val="%1、"/>
      <w:lvlJc w:val="left"/>
      <w:pPr>
        <w:tabs>
          <w:tab w:val="num" w:pos="964"/>
        </w:tabs>
        <w:ind w:left="1021" w:hanging="397"/>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743315B1"/>
    <w:multiLevelType w:val="hybridMultilevel"/>
    <w:tmpl w:val="AB182D84"/>
    <w:lvl w:ilvl="0" w:tplc="F0603EF6">
      <w:start w:val="1"/>
      <w:numFmt w:val="decimal"/>
      <w:lvlText w:val="%1．"/>
      <w:lvlJc w:val="left"/>
      <w:pPr>
        <w:tabs>
          <w:tab w:val="num" w:pos="0"/>
        </w:tabs>
        <w:ind w:left="0" w:firstLine="0"/>
      </w:pPr>
      <w:rPr>
        <w:rFonts w:hint="default"/>
        <w:sz w:val="28"/>
        <w:szCs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7500416A"/>
    <w:multiLevelType w:val="hybridMultilevel"/>
    <w:tmpl w:val="A4EEC6C4"/>
    <w:lvl w:ilvl="0" w:tplc="F160831C">
      <w:start w:val="1"/>
      <w:numFmt w:val="decimal"/>
      <w:lvlText w:val="%1．"/>
      <w:lvlJc w:val="left"/>
      <w:pPr>
        <w:tabs>
          <w:tab w:val="num" w:pos="360"/>
        </w:tabs>
        <w:ind w:left="360" w:hanging="360"/>
      </w:pPr>
      <w:rPr>
        <w:rFonts w:hint="default"/>
        <w:sz w:val="28"/>
        <w:szCs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75B60F4E"/>
    <w:multiLevelType w:val="hybridMultilevel"/>
    <w:tmpl w:val="717E7B8C"/>
    <w:lvl w:ilvl="0" w:tplc="74185DD6">
      <w:start w:val="5"/>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2">
    <w:nsid w:val="7C2A2E3D"/>
    <w:multiLevelType w:val="hybridMultilevel"/>
    <w:tmpl w:val="9B6AD9D2"/>
    <w:lvl w:ilvl="0" w:tplc="A78AE244">
      <w:start w:val="1"/>
      <w:numFmt w:val="decimal"/>
      <w:lvlText w:val="%1．"/>
      <w:lvlJc w:val="left"/>
      <w:pPr>
        <w:tabs>
          <w:tab w:val="num" w:pos="851"/>
        </w:tabs>
        <w:ind w:left="1191" w:hanging="567"/>
      </w:pPr>
      <w:rPr>
        <w:rFonts w:eastAsia="宋体"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num w:numId="1">
    <w:abstractNumId w:val="13"/>
  </w:num>
  <w:num w:numId="2">
    <w:abstractNumId w:val="20"/>
  </w:num>
  <w:num w:numId="3">
    <w:abstractNumId w:val="1"/>
  </w:num>
  <w:num w:numId="4">
    <w:abstractNumId w:val="22"/>
  </w:num>
  <w:num w:numId="5">
    <w:abstractNumId w:val="4"/>
  </w:num>
  <w:num w:numId="6">
    <w:abstractNumId w:val="2"/>
  </w:num>
  <w:num w:numId="7">
    <w:abstractNumId w:val="17"/>
  </w:num>
  <w:num w:numId="8">
    <w:abstractNumId w:val="0"/>
  </w:num>
  <w:num w:numId="9">
    <w:abstractNumId w:val="7"/>
  </w:num>
  <w:num w:numId="10">
    <w:abstractNumId w:val="15"/>
  </w:num>
  <w:num w:numId="11">
    <w:abstractNumId w:val="19"/>
  </w:num>
  <w:num w:numId="12">
    <w:abstractNumId w:val="5"/>
  </w:num>
  <w:num w:numId="13">
    <w:abstractNumId w:val="8"/>
  </w:num>
  <w:num w:numId="14">
    <w:abstractNumId w:val="10"/>
  </w:num>
  <w:num w:numId="15">
    <w:abstractNumId w:val="18"/>
  </w:num>
  <w:num w:numId="16">
    <w:abstractNumId w:val="16"/>
  </w:num>
  <w:num w:numId="17">
    <w:abstractNumId w:val="12"/>
  </w:num>
  <w:num w:numId="1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1"/>
  </w:num>
  <w:num w:numId="21">
    <w:abstractNumId w:val="3"/>
  </w:num>
  <w:num w:numId="22">
    <w:abstractNumId w:val="2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17A8"/>
    <w:rsid w:val="000017AD"/>
    <w:rsid w:val="00003B5A"/>
    <w:rsid w:val="00022A3B"/>
    <w:rsid w:val="000436F6"/>
    <w:rsid w:val="00044146"/>
    <w:rsid w:val="000525DC"/>
    <w:rsid w:val="000530D8"/>
    <w:rsid w:val="00067720"/>
    <w:rsid w:val="000A163F"/>
    <w:rsid w:val="000A452E"/>
    <w:rsid w:val="000A6AAC"/>
    <w:rsid w:val="000B758C"/>
    <w:rsid w:val="000C5A2F"/>
    <w:rsid w:val="000C6473"/>
    <w:rsid w:val="000F16A2"/>
    <w:rsid w:val="000F7EC9"/>
    <w:rsid w:val="00101522"/>
    <w:rsid w:val="0010616B"/>
    <w:rsid w:val="00110168"/>
    <w:rsid w:val="00115C9D"/>
    <w:rsid w:val="001417A5"/>
    <w:rsid w:val="001530E6"/>
    <w:rsid w:val="0016059A"/>
    <w:rsid w:val="00165632"/>
    <w:rsid w:val="00171A63"/>
    <w:rsid w:val="0017220C"/>
    <w:rsid w:val="00174764"/>
    <w:rsid w:val="00194318"/>
    <w:rsid w:val="001A164D"/>
    <w:rsid w:val="001A5422"/>
    <w:rsid w:val="001B332A"/>
    <w:rsid w:val="001B441A"/>
    <w:rsid w:val="001B51E0"/>
    <w:rsid w:val="001B5C7B"/>
    <w:rsid w:val="001C33C9"/>
    <w:rsid w:val="001C3928"/>
    <w:rsid w:val="001C6E72"/>
    <w:rsid w:val="001D0302"/>
    <w:rsid w:val="001F4388"/>
    <w:rsid w:val="00213EC6"/>
    <w:rsid w:val="002149F7"/>
    <w:rsid w:val="002369CC"/>
    <w:rsid w:val="00237731"/>
    <w:rsid w:val="0023794E"/>
    <w:rsid w:val="002409EE"/>
    <w:rsid w:val="0025251E"/>
    <w:rsid w:val="002722DA"/>
    <w:rsid w:val="00274A0E"/>
    <w:rsid w:val="00283510"/>
    <w:rsid w:val="00283D2F"/>
    <w:rsid w:val="002849F5"/>
    <w:rsid w:val="00290AE4"/>
    <w:rsid w:val="00292D8D"/>
    <w:rsid w:val="002A6C3D"/>
    <w:rsid w:val="002B17C2"/>
    <w:rsid w:val="002B4F4A"/>
    <w:rsid w:val="002C141E"/>
    <w:rsid w:val="002E0DB9"/>
    <w:rsid w:val="002E62D4"/>
    <w:rsid w:val="002F436B"/>
    <w:rsid w:val="0030314A"/>
    <w:rsid w:val="00311100"/>
    <w:rsid w:val="00321D56"/>
    <w:rsid w:val="00335511"/>
    <w:rsid w:val="00335802"/>
    <w:rsid w:val="0035093D"/>
    <w:rsid w:val="00351175"/>
    <w:rsid w:val="00352E19"/>
    <w:rsid w:val="0035366C"/>
    <w:rsid w:val="00354B1A"/>
    <w:rsid w:val="00361B62"/>
    <w:rsid w:val="003632F7"/>
    <w:rsid w:val="00373E8D"/>
    <w:rsid w:val="00384013"/>
    <w:rsid w:val="00385E40"/>
    <w:rsid w:val="00390D7F"/>
    <w:rsid w:val="003914EE"/>
    <w:rsid w:val="003931A0"/>
    <w:rsid w:val="003A6307"/>
    <w:rsid w:val="003B5E0B"/>
    <w:rsid w:val="003C4372"/>
    <w:rsid w:val="003C4569"/>
    <w:rsid w:val="003D7017"/>
    <w:rsid w:val="003E4F25"/>
    <w:rsid w:val="003F2E7B"/>
    <w:rsid w:val="003F4A04"/>
    <w:rsid w:val="00402E1F"/>
    <w:rsid w:val="0041042D"/>
    <w:rsid w:val="00431A4C"/>
    <w:rsid w:val="00443816"/>
    <w:rsid w:val="00445A70"/>
    <w:rsid w:val="00456467"/>
    <w:rsid w:val="00456914"/>
    <w:rsid w:val="0046543E"/>
    <w:rsid w:val="004723B7"/>
    <w:rsid w:val="00482136"/>
    <w:rsid w:val="00485376"/>
    <w:rsid w:val="004917A8"/>
    <w:rsid w:val="0049664F"/>
    <w:rsid w:val="004C1C28"/>
    <w:rsid w:val="004C2E0A"/>
    <w:rsid w:val="004C40F3"/>
    <w:rsid w:val="004C4D92"/>
    <w:rsid w:val="004C5002"/>
    <w:rsid w:val="004D1971"/>
    <w:rsid w:val="004D1C98"/>
    <w:rsid w:val="004E0048"/>
    <w:rsid w:val="004E32E2"/>
    <w:rsid w:val="004E698D"/>
    <w:rsid w:val="004E7B36"/>
    <w:rsid w:val="004F4B31"/>
    <w:rsid w:val="00500E26"/>
    <w:rsid w:val="00517485"/>
    <w:rsid w:val="00520886"/>
    <w:rsid w:val="005247DD"/>
    <w:rsid w:val="00525815"/>
    <w:rsid w:val="00530E9C"/>
    <w:rsid w:val="00534253"/>
    <w:rsid w:val="00535A68"/>
    <w:rsid w:val="00537ED1"/>
    <w:rsid w:val="0054205A"/>
    <w:rsid w:val="00552ECA"/>
    <w:rsid w:val="0055799E"/>
    <w:rsid w:val="00565CC5"/>
    <w:rsid w:val="0058399E"/>
    <w:rsid w:val="00587C0E"/>
    <w:rsid w:val="005A638A"/>
    <w:rsid w:val="005B3C1B"/>
    <w:rsid w:val="005C02BA"/>
    <w:rsid w:val="005C5D63"/>
    <w:rsid w:val="005C604C"/>
    <w:rsid w:val="005D690B"/>
    <w:rsid w:val="005F1E6D"/>
    <w:rsid w:val="005F329F"/>
    <w:rsid w:val="00600DE0"/>
    <w:rsid w:val="006017CF"/>
    <w:rsid w:val="006112DC"/>
    <w:rsid w:val="00633C9E"/>
    <w:rsid w:val="006729BB"/>
    <w:rsid w:val="00675A4B"/>
    <w:rsid w:val="006861F3"/>
    <w:rsid w:val="006B3EF8"/>
    <w:rsid w:val="006C1D02"/>
    <w:rsid w:val="006E1ADE"/>
    <w:rsid w:val="006F2AC1"/>
    <w:rsid w:val="00700E4A"/>
    <w:rsid w:val="00701DE9"/>
    <w:rsid w:val="00703935"/>
    <w:rsid w:val="00711A36"/>
    <w:rsid w:val="00730885"/>
    <w:rsid w:val="007543A8"/>
    <w:rsid w:val="007610B6"/>
    <w:rsid w:val="00763BFC"/>
    <w:rsid w:val="0078421A"/>
    <w:rsid w:val="00792028"/>
    <w:rsid w:val="0079335B"/>
    <w:rsid w:val="007947E5"/>
    <w:rsid w:val="00796491"/>
    <w:rsid w:val="007D2111"/>
    <w:rsid w:val="007E170D"/>
    <w:rsid w:val="008017A5"/>
    <w:rsid w:val="008074DC"/>
    <w:rsid w:val="008079A0"/>
    <w:rsid w:val="00815840"/>
    <w:rsid w:val="008161EC"/>
    <w:rsid w:val="00820E40"/>
    <w:rsid w:val="0084724E"/>
    <w:rsid w:val="00850567"/>
    <w:rsid w:val="00856304"/>
    <w:rsid w:val="00856930"/>
    <w:rsid w:val="008641AE"/>
    <w:rsid w:val="008672D6"/>
    <w:rsid w:val="00872200"/>
    <w:rsid w:val="00873933"/>
    <w:rsid w:val="008771C0"/>
    <w:rsid w:val="008851AD"/>
    <w:rsid w:val="00891560"/>
    <w:rsid w:val="008A0F62"/>
    <w:rsid w:val="008A1F69"/>
    <w:rsid w:val="008A3FB9"/>
    <w:rsid w:val="008B0142"/>
    <w:rsid w:val="008C0450"/>
    <w:rsid w:val="008C215F"/>
    <w:rsid w:val="008D1590"/>
    <w:rsid w:val="008D2CB7"/>
    <w:rsid w:val="008D463C"/>
    <w:rsid w:val="008D4C0A"/>
    <w:rsid w:val="008D6160"/>
    <w:rsid w:val="008D6E61"/>
    <w:rsid w:val="008F0CFD"/>
    <w:rsid w:val="008F79D7"/>
    <w:rsid w:val="00907887"/>
    <w:rsid w:val="00927A09"/>
    <w:rsid w:val="00933FE7"/>
    <w:rsid w:val="009457FE"/>
    <w:rsid w:val="00945B5B"/>
    <w:rsid w:val="00946B81"/>
    <w:rsid w:val="00946FEB"/>
    <w:rsid w:val="009524D0"/>
    <w:rsid w:val="00954527"/>
    <w:rsid w:val="00964D5B"/>
    <w:rsid w:val="00966B8C"/>
    <w:rsid w:val="00966C80"/>
    <w:rsid w:val="00970201"/>
    <w:rsid w:val="009703E2"/>
    <w:rsid w:val="00971966"/>
    <w:rsid w:val="00971C66"/>
    <w:rsid w:val="00973CA7"/>
    <w:rsid w:val="0098519C"/>
    <w:rsid w:val="00994AF5"/>
    <w:rsid w:val="009A09A9"/>
    <w:rsid w:val="009A7378"/>
    <w:rsid w:val="009B0787"/>
    <w:rsid w:val="009B0C81"/>
    <w:rsid w:val="009B5DC5"/>
    <w:rsid w:val="009C010C"/>
    <w:rsid w:val="009C7A8A"/>
    <w:rsid w:val="009D0B59"/>
    <w:rsid w:val="009D3D1E"/>
    <w:rsid w:val="009D5D56"/>
    <w:rsid w:val="009D6B53"/>
    <w:rsid w:val="009D75B3"/>
    <w:rsid w:val="009E0F24"/>
    <w:rsid w:val="009E385C"/>
    <w:rsid w:val="00A37B7B"/>
    <w:rsid w:val="00A613C9"/>
    <w:rsid w:val="00A6597A"/>
    <w:rsid w:val="00A72519"/>
    <w:rsid w:val="00A7595E"/>
    <w:rsid w:val="00A90C5E"/>
    <w:rsid w:val="00A91E52"/>
    <w:rsid w:val="00AA04EB"/>
    <w:rsid w:val="00AA36A0"/>
    <w:rsid w:val="00AA7481"/>
    <w:rsid w:val="00AC6E77"/>
    <w:rsid w:val="00AE01CE"/>
    <w:rsid w:val="00AE1D37"/>
    <w:rsid w:val="00AE68E9"/>
    <w:rsid w:val="00AF27C9"/>
    <w:rsid w:val="00AF5383"/>
    <w:rsid w:val="00B109C5"/>
    <w:rsid w:val="00B201B3"/>
    <w:rsid w:val="00B35202"/>
    <w:rsid w:val="00B4020C"/>
    <w:rsid w:val="00B402C7"/>
    <w:rsid w:val="00B56662"/>
    <w:rsid w:val="00B575ED"/>
    <w:rsid w:val="00B61E76"/>
    <w:rsid w:val="00B7668C"/>
    <w:rsid w:val="00B84F69"/>
    <w:rsid w:val="00B91409"/>
    <w:rsid w:val="00B94724"/>
    <w:rsid w:val="00B94CED"/>
    <w:rsid w:val="00B968FE"/>
    <w:rsid w:val="00BA7407"/>
    <w:rsid w:val="00BB4BFF"/>
    <w:rsid w:val="00BB77CD"/>
    <w:rsid w:val="00BC0455"/>
    <w:rsid w:val="00BD0110"/>
    <w:rsid w:val="00BD343E"/>
    <w:rsid w:val="00BE258D"/>
    <w:rsid w:val="00BF171D"/>
    <w:rsid w:val="00BF451F"/>
    <w:rsid w:val="00BF5830"/>
    <w:rsid w:val="00BF67C8"/>
    <w:rsid w:val="00C00EF8"/>
    <w:rsid w:val="00C016E2"/>
    <w:rsid w:val="00C0749C"/>
    <w:rsid w:val="00C22406"/>
    <w:rsid w:val="00C26694"/>
    <w:rsid w:val="00C40CCF"/>
    <w:rsid w:val="00C5434A"/>
    <w:rsid w:val="00C55B3B"/>
    <w:rsid w:val="00C56DD4"/>
    <w:rsid w:val="00C64BC0"/>
    <w:rsid w:val="00C7037F"/>
    <w:rsid w:val="00C73DC2"/>
    <w:rsid w:val="00C75429"/>
    <w:rsid w:val="00C8473F"/>
    <w:rsid w:val="00C87D75"/>
    <w:rsid w:val="00CA15E3"/>
    <w:rsid w:val="00CC44CB"/>
    <w:rsid w:val="00CC7D2C"/>
    <w:rsid w:val="00CD2652"/>
    <w:rsid w:val="00CD69B2"/>
    <w:rsid w:val="00CD7721"/>
    <w:rsid w:val="00CE2709"/>
    <w:rsid w:val="00CE6F40"/>
    <w:rsid w:val="00CF03A5"/>
    <w:rsid w:val="00CF12DB"/>
    <w:rsid w:val="00CF2B0E"/>
    <w:rsid w:val="00D024F3"/>
    <w:rsid w:val="00D040D0"/>
    <w:rsid w:val="00D04878"/>
    <w:rsid w:val="00D07FDC"/>
    <w:rsid w:val="00D15DAD"/>
    <w:rsid w:val="00D209BC"/>
    <w:rsid w:val="00D27F7A"/>
    <w:rsid w:val="00D323ED"/>
    <w:rsid w:val="00D47F92"/>
    <w:rsid w:val="00D6458F"/>
    <w:rsid w:val="00D763DE"/>
    <w:rsid w:val="00D8741F"/>
    <w:rsid w:val="00D95B3D"/>
    <w:rsid w:val="00DB3571"/>
    <w:rsid w:val="00DB5F4F"/>
    <w:rsid w:val="00DB604A"/>
    <w:rsid w:val="00DB7DCA"/>
    <w:rsid w:val="00DC14D8"/>
    <w:rsid w:val="00DC54EE"/>
    <w:rsid w:val="00DC76F8"/>
    <w:rsid w:val="00DD4004"/>
    <w:rsid w:val="00DE165A"/>
    <w:rsid w:val="00DF1FEB"/>
    <w:rsid w:val="00E074A0"/>
    <w:rsid w:val="00E1364E"/>
    <w:rsid w:val="00E2369D"/>
    <w:rsid w:val="00E30278"/>
    <w:rsid w:val="00E62015"/>
    <w:rsid w:val="00E63F21"/>
    <w:rsid w:val="00E6464D"/>
    <w:rsid w:val="00E653F7"/>
    <w:rsid w:val="00E7587D"/>
    <w:rsid w:val="00E97C81"/>
    <w:rsid w:val="00EA2ED1"/>
    <w:rsid w:val="00EA57E0"/>
    <w:rsid w:val="00EC233F"/>
    <w:rsid w:val="00EC29C2"/>
    <w:rsid w:val="00EC2E8B"/>
    <w:rsid w:val="00EE6C5F"/>
    <w:rsid w:val="00EE7C9C"/>
    <w:rsid w:val="00EF5D1A"/>
    <w:rsid w:val="00EF6BF7"/>
    <w:rsid w:val="00F00AB3"/>
    <w:rsid w:val="00F05733"/>
    <w:rsid w:val="00F1366D"/>
    <w:rsid w:val="00F143CC"/>
    <w:rsid w:val="00F23161"/>
    <w:rsid w:val="00F233C3"/>
    <w:rsid w:val="00F447F0"/>
    <w:rsid w:val="00F52A5D"/>
    <w:rsid w:val="00F536F1"/>
    <w:rsid w:val="00F6042C"/>
    <w:rsid w:val="00FA5371"/>
    <w:rsid w:val="00FE1C31"/>
    <w:rsid w:val="00FE4EC8"/>
    <w:rsid w:val="00FF3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17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917A8"/>
    <w:rPr>
      <w:color w:val="0000FF"/>
      <w:u w:val="single"/>
    </w:rPr>
  </w:style>
  <w:style w:type="paragraph" w:styleId="a4">
    <w:name w:val="Plain Text"/>
    <w:basedOn w:val="a"/>
    <w:rsid w:val="004917A8"/>
    <w:rPr>
      <w:rFonts w:ascii="宋体" w:hAnsi="Courier New"/>
      <w:szCs w:val="20"/>
    </w:rPr>
  </w:style>
  <w:style w:type="paragraph" w:styleId="a5">
    <w:name w:val="footer"/>
    <w:basedOn w:val="a"/>
    <w:rsid w:val="004917A8"/>
    <w:pPr>
      <w:tabs>
        <w:tab w:val="center" w:pos="4153"/>
        <w:tab w:val="right" w:pos="8306"/>
      </w:tabs>
      <w:snapToGrid w:val="0"/>
      <w:jc w:val="left"/>
    </w:pPr>
    <w:rPr>
      <w:sz w:val="18"/>
      <w:szCs w:val="20"/>
    </w:rPr>
  </w:style>
  <w:style w:type="character" w:styleId="a6">
    <w:name w:val="page number"/>
    <w:basedOn w:val="a0"/>
    <w:rsid w:val="004917A8"/>
  </w:style>
  <w:style w:type="paragraph" w:styleId="a7">
    <w:name w:val="Body Text"/>
    <w:basedOn w:val="a"/>
    <w:rsid w:val="004917A8"/>
    <w:pPr>
      <w:spacing w:line="360" w:lineRule="auto"/>
      <w:jc w:val="left"/>
    </w:pPr>
    <w:rPr>
      <w:sz w:val="28"/>
      <w:szCs w:val="20"/>
    </w:rPr>
  </w:style>
  <w:style w:type="paragraph" w:styleId="3">
    <w:name w:val="Body Text 3"/>
    <w:basedOn w:val="a"/>
    <w:rsid w:val="004917A8"/>
    <w:pPr>
      <w:jc w:val="center"/>
    </w:pPr>
    <w:rPr>
      <w:b/>
      <w:bCs/>
      <w:sz w:val="18"/>
      <w:szCs w:val="20"/>
    </w:rPr>
  </w:style>
  <w:style w:type="paragraph" w:styleId="a8">
    <w:name w:val="header"/>
    <w:basedOn w:val="a"/>
    <w:rsid w:val="004917A8"/>
    <w:pPr>
      <w:pBdr>
        <w:bottom w:val="single" w:sz="6" w:space="1" w:color="auto"/>
      </w:pBdr>
      <w:tabs>
        <w:tab w:val="center" w:pos="4153"/>
        <w:tab w:val="right" w:pos="8306"/>
      </w:tabs>
      <w:snapToGrid w:val="0"/>
      <w:jc w:val="center"/>
    </w:pPr>
    <w:rPr>
      <w:sz w:val="18"/>
      <w:szCs w:val="18"/>
    </w:rPr>
  </w:style>
  <w:style w:type="paragraph" w:styleId="30">
    <w:name w:val="Body Text Indent 3"/>
    <w:basedOn w:val="a"/>
    <w:rsid w:val="004917A8"/>
    <w:pPr>
      <w:snapToGrid w:val="0"/>
      <w:spacing w:line="560" w:lineRule="exact"/>
      <w:ind w:firstLineChars="200" w:firstLine="600"/>
    </w:pPr>
    <w:rPr>
      <w:rFonts w:ascii="仿宋_GB2312" w:eastAsia="仿宋_GB2312" w:hAnsi="华文中宋"/>
      <w:sz w:val="30"/>
      <w:szCs w:val="32"/>
    </w:rPr>
  </w:style>
  <w:style w:type="paragraph" w:styleId="a9">
    <w:name w:val="Body Text Indent"/>
    <w:basedOn w:val="a"/>
    <w:link w:val="Char"/>
    <w:rsid w:val="004917A8"/>
    <w:pPr>
      <w:ind w:firstLine="660"/>
    </w:pPr>
    <w:rPr>
      <w:rFonts w:eastAsia="仿宋_GB2312"/>
      <w:sz w:val="30"/>
      <w:szCs w:val="20"/>
    </w:rPr>
  </w:style>
  <w:style w:type="character" w:styleId="aa">
    <w:name w:val="FollowedHyperlink"/>
    <w:rsid w:val="004917A8"/>
    <w:rPr>
      <w:color w:val="800080"/>
      <w:u w:val="single"/>
    </w:rPr>
  </w:style>
  <w:style w:type="character" w:customStyle="1" w:styleId="Char">
    <w:name w:val="正文文本缩进 Char"/>
    <w:link w:val="a9"/>
    <w:rsid w:val="00BB4BFF"/>
    <w:rPr>
      <w:rFonts w:eastAsia="仿宋_GB2312"/>
      <w:kern w:val="2"/>
      <w:sz w:val="30"/>
      <w:lang w:val="en-US" w:eastAsia="zh-CN" w:bidi="ar-SA"/>
    </w:rPr>
  </w:style>
  <w:style w:type="paragraph" w:styleId="ab">
    <w:name w:val="Balloon Text"/>
    <w:basedOn w:val="a"/>
    <w:link w:val="Char0"/>
    <w:rsid w:val="002B17C2"/>
    <w:rPr>
      <w:sz w:val="18"/>
      <w:szCs w:val="18"/>
    </w:rPr>
  </w:style>
  <w:style w:type="character" w:customStyle="1" w:styleId="Char0">
    <w:name w:val="批注框文本 Char"/>
    <w:link w:val="ab"/>
    <w:rsid w:val="002B17C2"/>
    <w:rPr>
      <w:kern w:val="2"/>
      <w:sz w:val="18"/>
      <w:szCs w:val="18"/>
    </w:rPr>
  </w:style>
  <w:style w:type="paragraph" w:styleId="ac">
    <w:name w:val="List Paragraph"/>
    <w:basedOn w:val="a"/>
    <w:uiPriority w:val="34"/>
    <w:qFormat/>
    <w:rsid w:val="004C500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4651">
      <w:bodyDiv w:val="1"/>
      <w:marLeft w:val="0"/>
      <w:marRight w:val="0"/>
      <w:marTop w:val="0"/>
      <w:marBottom w:val="0"/>
      <w:divBdr>
        <w:top w:val="none" w:sz="0" w:space="0" w:color="auto"/>
        <w:left w:val="none" w:sz="0" w:space="0" w:color="auto"/>
        <w:bottom w:val="none" w:sz="0" w:space="0" w:color="auto"/>
        <w:right w:val="none" w:sz="0" w:space="0" w:color="auto"/>
      </w:divBdr>
    </w:div>
    <w:div w:id="213128971">
      <w:bodyDiv w:val="1"/>
      <w:marLeft w:val="0"/>
      <w:marRight w:val="0"/>
      <w:marTop w:val="0"/>
      <w:marBottom w:val="0"/>
      <w:divBdr>
        <w:top w:val="none" w:sz="0" w:space="0" w:color="auto"/>
        <w:left w:val="none" w:sz="0" w:space="0" w:color="auto"/>
        <w:bottom w:val="none" w:sz="0" w:space="0" w:color="auto"/>
        <w:right w:val="none" w:sz="0" w:space="0" w:color="auto"/>
      </w:divBdr>
    </w:div>
    <w:div w:id="394935504">
      <w:bodyDiv w:val="1"/>
      <w:marLeft w:val="0"/>
      <w:marRight w:val="0"/>
      <w:marTop w:val="0"/>
      <w:marBottom w:val="0"/>
      <w:divBdr>
        <w:top w:val="none" w:sz="0" w:space="0" w:color="auto"/>
        <w:left w:val="none" w:sz="0" w:space="0" w:color="auto"/>
        <w:bottom w:val="none" w:sz="0" w:space="0" w:color="auto"/>
        <w:right w:val="none" w:sz="0" w:space="0" w:color="auto"/>
      </w:divBdr>
    </w:div>
    <w:div w:id="720593520">
      <w:bodyDiv w:val="1"/>
      <w:marLeft w:val="0"/>
      <w:marRight w:val="0"/>
      <w:marTop w:val="0"/>
      <w:marBottom w:val="0"/>
      <w:divBdr>
        <w:top w:val="none" w:sz="0" w:space="0" w:color="auto"/>
        <w:left w:val="none" w:sz="0" w:space="0" w:color="auto"/>
        <w:bottom w:val="none" w:sz="0" w:space="0" w:color="auto"/>
        <w:right w:val="none" w:sz="0" w:space="0" w:color="auto"/>
      </w:divBdr>
    </w:div>
    <w:div w:id="901796459">
      <w:bodyDiv w:val="1"/>
      <w:marLeft w:val="0"/>
      <w:marRight w:val="0"/>
      <w:marTop w:val="0"/>
      <w:marBottom w:val="0"/>
      <w:divBdr>
        <w:top w:val="none" w:sz="0" w:space="0" w:color="auto"/>
        <w:left w:val="none" w:sz="0" w:space="0" w:color="auto"/>
        <w:bottom w:val="none" w:sz="0" w:space="0" w:color="auto"/>
        <w:right w:val="none" w:sz="0" w:space="0" w:color="auto"/>
      </w:divBdr>
    </w:div>
    <w:div w:id="968586712">
      <w:bodyDiv w:val="1"/>
      <w:marLeft w:val="0"/>
      <w:marRight w:val="0"/>
      <w:marTop w:val="0"/>
      <w:marBottom w:val="0"/>
      <w:divBdr>
        <w:top w:val="none" w:sz="0" w:space="0" w:color="auto"/>
        <w:left w:val="none" w:sz="0" w:space="0" w:color="auto"/>
        <w:bottom w:val="none" w:sz="0" w:space="0" w:color="auto"/>
        <w:right w:val="none" w:sz="0" w:space="0" w:color="auto"/>
      </w:divBdr>
    </w:div>
    <w:div w:id="1356349184">
      <w:bodyDiv w:val="1"/>
      <w:marLeft w:val="0"/>
      <w:marRight w:val="0"/>
      <w:marTop w:val="0"/>
      <w:marBottom w:val="0"/>
      <w:divBdr>
        <w:top w:val="none" w:sz="0" w:space="0" w:color="auto"/>
        <w:left w:val="none" w:sz="0" w:space="0" w:color="auto"/>
        <w:bottom w:val="none" w:sz="0" w:space="0" w:color="auto"/>
        <w:right w:val="none" w:sz="0" w:space="0" w:color="auto"/>
      </w:divBdr>
    </w:div>
    <w:div w:id="1529760170">
      <w:bodyDiv w:val="1"/>
      <w:marLeft w:val="0"/>
      <w:marRight w:val="0"/>
      <w:marTop w:val="0"/>
      <w:marBottom w:val="0"/>
      <w:divBdr>
        <w:top w:val="none" w:sz="0" w:space="0" w:color="auto"/>
        <w:left w:val="none" w:sz="0" w:space="0" w:color="auto"/>
        <w:bottom w:val="none" w:sz="0" w:space="0" w:color="auto"/>
        <w:right w:val="none" w:sz="0" w:space="0" w:color="auto"/>
      </w:divBdr>
    </w:div>
    <w:div w:id="1690402242">
      <w:bodyDiv w:val="1"/>
      <w:marLeft w:val="0"/>
      <w:marRight w:val="0"/>
      <w:marTop w:val="0"/>
      <w:marBottom w:val="0"/>
      <w:divBdr>
        <w:top w:val="none" w:sz="0" w:space="0" w:color="auto"/>
        <w:left w:val="none" w:sz="0" w:space="0" w:color="auto"/>
        <w:bottom w:val="none" w:sz="0" w:space="0" w:color="auto"/>
        <w:right w:val="none" w:sz="0" w:space="0" w:color="auto"/>
      </w:divBdr>
    </w:div>
    <w:div w:id="1851286765">
      <w:bodyDiv w:val="1"/>
      <w:marLeft w:val="0"/>
      <w:marRight w:val="0"/>
      <w:marTop w:val="0"/>
      <w:marBottom w:val="0"/>
      <w:divBdr>
        <w:top w:val="none" w:sz="0" w:space="0" w:color="auto"/>
        <w:left w:val="none" w:sz="0" w:space="0" w:color="auto"/>
        <w:bottom w:val="none" w:sz="0" w:space="0" w:color="auto"/>
        <w:right w:val="none" w:sz="0" w:space="0" w:color="auto"/>
      </w:divBdr>
    </w:div>
    <w:div w:id="2022849114">
      <w:bodyDiv w:val="1"/>
      <w:marLeft w:val="0"/>
      <w:marRight w:val="0"/>
      <w:marTop w:val="0"/>
      <w:marBottom w:val="0"/>
      <w:divBdr>
        <w:top w:val="none" w:sz="0" w:space="0" w:color="auto"/>
        <w:left w:val="none" w:sz="0" w:space="0" w:color="auto"/>
        <w:bottom w:val="none" w:sz="0" w:space="0" w:color="auto"/>
        <w:right w:val="none" w:sz="0" w:space="0" w:color="auto"/>
      </w:divBdr>
    </w:div>
    <w:div w:id="208857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D4242-0A2F-4ADB-A54D-4D767FB5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627</Words>
  <Characters>3577</Characters>
  <Application>Microsoft Office Word</Application>
  <DocSecurity>0</DocSecurity>
  <Lines>29</Lines>
  <Paragraphs>8</Paragraphs>
  <ScaleCrop>false</ScaleCrop>
  <Company>dell</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云南省科技计划项目经费预算书</dc:title>
  <dc:creator>dell</dc:creator>
  <cp:lastModifiedBy>汪燕</cp:lastModifiedBy>
  <cp:revision>21</cp:revision>
  <cp:lastPrinted>2017-12-01T01:17:00Z</cp:lastPrinted>
  <dcterms:created xsi:type="dcterms:W3CDTF">2018-07-03T00:44:00Z</dcterms:created>
  <dcterms:modified xsi:type="dcterms:W3CDTF">2018-07-10T01:36:00Z</dcterms:modified>
</cp:coreProperties>
</file>